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C3D" w:rsidRPr="00DC40BC" w:rsidRDefault="00C84273" w:rsidP="00677B29">
      <w:pPr>
        <w:pStyle w:val="Sansinterligne"/>
        <w:ind w:right="565"/>
        <w:jc w:val="center"/>
        <w:rPr>
          <w:rFonts w:asciiTheme="majorBidi" w:hAnsiTheme="majorBidi" w:cstheme="majorBidi"/>
          <w:b/>
          <w:bCs/>
          <w:color w:val="000000" w:themeColor="text1"/>
          <w:sz w:val="24"/>
          <w:szCs w:val="24"/>
        </w:rPr>
      </w:pPr>
      <w:r w:rsidRPr="00DC40BC">
        <w:rPr>
          <w:rFonts w:asciiTheme="majorBidi" w:hAnsiTheme="majorBidi" w:cstheme="majorBidi"/>
          <w:b/>
          <w:bCs/>
          <w:color w:val="000000" w:themeColor="text1"/>
          <w:sz w:val="24"/>
          <w:szCs w:val="24"/>
        </w:rPr>
        <w:t>ALGERIE TELECOM</w:t>
      </w:r>
      <w:r w:rsidR="00677B29" w:rsidRPr="00DC40BC">
        <w:rPr>
          <w:rFonts w:asciiTheme="majorBidi" w:hAnsiTheme="majorBidi" w:cstheme="majorBidi"/>
          <w:b/>
          <w:bCs/>
          <w:color w:val="000000" w:themeColor="text1"/>
          <w:sz w:val="24"/>
          <w:szCs w:val="24"/>
        </w:rPr>
        <w:t xml:space="preserve"> </w:t>
      </w:r>
      <w:r w:rsidR="00B57C3D" w:rsidRPr="00DC40BC">
        <w:rPr>
          <w:rFonts w:asciiTheme="majorBidi" w:hAnsiTheme="majorBidi" w:cstheme="majorBidi"/>
          <w:b/>
          <w:bCs/>
          <w:color w:val="000000" w:themeColor="text1"/>
          <w:sz w:val="24"/>
          <w:szCs w:val="24"/>
        </w:rPr>
        <w:t>- SPA</w:t>
      </w:r>
    </w:p>
    <w:p w:rsidR="00B57C3D" w:rsidRPr="00DC40BC" w:rsidRDefault="00B57C3D" w:rsidP="00677B29">
      <w:pPr>
        <w:pStyle w:val="Paragraphedeliste"/>
        <w:spacing w:after="0" w:line="240" w:lineRule="auto"/>
        <w:ind w:left="-567"/>
        <w:jc w:val="center"/>
        <w:rPr>
          <w:rFonts w:asciiTheme="majorBidi" w:hAnsiTheme="majorBidi" w:cstheme="majorBidi"/>
          <w:b/>
          <w:bCs/>
          <w:color w:val="000000" w:themeColor="text1"/>
          <w:sz w:val="24"/>
          <w:szCs w:val="24"/>
        </w:rPr>
      </w:pPr>
      <w:r w:rsidRPr="00DC40BC">
        <w:rPr>
          <w:rFonts w:asciiTheme="majorBidi" w:hAnsiTheme="majorBidi" w:cstheme="majorBidi"/>
          <w:b/>
          <w:bCs/>
          <w:color w:val="000000" w:themeColor="text1"/>
          <w:sz w:val="24"/>
          <w:szCs w:val="24"/>
        </w:rPr>
        <w:t>Direction Opérationnelle d</w:t>
      </w:r>
      <w:r w:rsidR="00CF5162" w:rsidRPr="00DC40BC">
        <w:rPr>
          <w:rFonts w:asciiTheme="majorBidi" w:hAnsiTheme="majorBidi" w:cstheme="majorBidi"/>
          <w:b/>
          <w:bCs/>
          <w:color w:val="000000" w:themeColor="text1"/>
          <w:sz w:val="24"/>
          <w:szCs w:val="24"/>
        </w:rPr>
        <w:t xml:space="preserve">e </w:t>
      </w:r>
      <w:r w:rsidRPr="00DC40BC">
        <w:rPr>
          <w:rFonts w:asciiTheme="majorBidi" w:hAnsiTheme="majorBidi" w:cstheme="majorBidi"/>
          <w:b/>
          <w:bCs/>
          <w:color w:val="000000" w:themeColor="text1"/>
          <w:sz w:val="24"/>
          <w:szCs w:val="24"/>
        </w:rPr>
        <w:t>Ouargla</w:t>
      </w:r>
    </w:p>
    <w:p w:rsidR="00B57C3D" w:rsidRPr="00DC40BC" w:rsidRDefault="00B57C3D" w:rsidP="00677B29">
      <w:pPr>
        <w:spacing w:after="0" w:line="240" w:lineRule="auto"/>
        <w:jc w:val="center"/>
        <w:rPr>
          <w:rFonts w:asciiTheme="majorBidi" w:hAnsiTheme="majorBidi" w:cstheme="majorBidi"/>
          <w:b/>
          <w:bCs/>
          <w:color w:val="000000" w:themeColor="text1"/>
          <w:sz w:val="24"/>
          <w:szCs w:val="24"/>
        </w:rPr>
      </w:pPr>
      <w:r w:rsidRPr="00DC40BC">
        <w:rPr>
          <w:rFonts w:asciiTheme="majorBidi" w:eastAsia="Times New Roman" w:hAnsiTheme="majorBidi" w:cstheme="majorBidi"/>
          <w:b/>
          <w:bCs/>
          <w:color w:val="000000" w:themeColor="text1"/>
          <w:sz w:val="24"/>
          <w:szCs w:val="24"/>
        </w:rPr>
        <w:t>N° IDENTIFICATION FISCALE</w:t>
      </w:r>
      <w:r w:rsidRPr="00DC40BC">
        <w:rPr>
          <w:rFonts w:asciiTheme="majorBidi" w:hAnsiTheme="majorBidi" w:cstheme="majorBidi"/>
          <w:b/>
          <w:bCs/>
          <w:color w:val="000000" w:themeColor="text1"/>
          <w:sz w:val="24"/>
          <w:szCs w:val="24"/>
          <w:rtl/>
        </w:rPr>
        <w:t>000216299033049.</w:t>
      </w:r>
    </w:p>
    <w:p w:rsidR="00FF674A" w:rsidRPr="00DC40BC" w:rsidRDefault="00FF674A" w:rsidP="00677B29">
      <w:pPr>
        <w:spacing w:after="0" w:line="240" w:lineRule="auto"/>
        <w:jc w:val="center"/>
        <w:rPr>
          <w:rFonts w:asciiTheme="majorBidi" w:hAnsiTheme="majorBidi" w:cstheme="majorBidi"/>
          <w:b/>
          <w:bCs/>
          <w:color w:val="000000" w:themeColor="text1"/>
          <w:sz w:val="24"/>
          <w:szCs w:val="24"/>
        </w:rPr>
      </w:pPr>
    </w:p>
    <w:p w:rsidR="002C6965" w:rsidRPr="00DC40BC" w:rsidRDefault="005C4E97" w:rsidP="0069586F">
      <w:pPr>
        <w:spacing w:after="0" w:line="240" w:lineRule="auto"/>
        <w:jc w:val="center"/>
        <w:rPr>
          <w:rFonts w:asciiTheme="majorBidi" w:hAnsiTheme="majorBidi" w:cstheme="majorBidi"/>
          <w:b/>
          <w:bCs/>
          <w:color w:val="000000" w:themeColor="text1"/>
          <w:sz w:val="24"/>
          <w:szCs w:val="24"/>
        </w:rPr>
      </w:pPr>
      <w:r w:rsidRPr="00DC40BC">
        <w:rPr>
          <w:rFonts w:asciiTheme="majorBidi" w:hAnsiTheme="majorBidi" w:cstheme="majorBidi"/>
          <w:b/>
          <w:bCs/>
          <w:color w:val="000000" w:themeColor="text1"/>
          <w:sz w:val="24"/>
          <w:szCs w:val="24"/>
        </w:rPr>
        <w:t>AVIS D’APPEL D’OFFRES NATIONAL OUVERT AVEC EXIGENCE DE CAPACITES MINIMALES</w:t>
      </w:r>
      <w:r w:rsidR="0069586F" w:rsidRPr="00DC40BC">
        <w:rPr>
          <w:rFonts w:asciiTheme="majorBidi" w:hAnsiTheme="majorBidi" w:cstheme="majorBidi"/>
          <w:b/>
          <w:bCs/>
          <w:color w:val="000000" w:themeColor="text1"/>
          <w:sz w:val="24"/>
          <w:szCs w:val="24"/>
        </w:rPr>
        <w:t xml:space="preserve"> </w:t>
      </w:r>
      <w:r w:rsidR="002C6965" w:rsidRPr="00DC40BC">
        <w:rPr>
          <w:rFonts w:asciiTheme="majorBidi" w:hAnsiTheme="majorBidi" w:cstheme="majorBidi"/>
          <w:b/>
          <w:bCs/>
          <w:color w:val="000000" w:themeColor="text1"/>
          <w:sz w:val="24"/>
          <w:szCs w:val="24"/>
        </w:rPr>
        <w:t>N°: AT/DO30/SDFS/DAL/S-ACH/</w:t>
      </w:r>
      <w:r w:rsidR="00323ABE" w:rsidRPr="00DC40BC">
        <w:rPr>
          <w:rFonts w:asciiTheme="majorBidi" w:hAnsiTheme="majorBidi" w:cstheme="majorBidi"/>
          <w:b/>
          <w:bCs/>
          <w:color w:val="000000" w:themeColor="text1"/>
          <w:sz w:val="24"/>
          <w:szCs w:val="24"/>
        </w:rPr>
        <w:t>AAO/</w:t>
      </w:r>
      <w:r w:rsidR="002C6965" w:rsidRPr="00DC40BC">
        <w:rPr>
          <w:rFonts w:asciiTheme="majorBidi" w:hAnsiTheme="majorBidi" w:cstheme="majorBidi"/>
          <w:b/>
          <w:bCs/>
          <w:color w:val="000000" w:themeColor="text1"/>
          <w:sz w:val="24"/>
          <w:szCs w:val="24"/>
        </w:rPr>
        <w:t>N°</w:t>
      </w:r>
      <w:r w:rsidR="00863F4B" w:rsidRPr="00DC40BC">
        <w:rPr>
          <w:rFonts w:asciiTheme="majorBidi" w:hAnsiTheme="majorBidi" w:cstheme="majorBidi"/>
          <w:b/>
          <w:bCs/>
          <w:color w:val="000000" w:themeColor="text1"/>
          <w:sz w:val="24"/>
          <w:szCs w:val="24"/>
        </w:rPr>
        <w:t>19</w:t>
      </w:r>
      <w:r w:rsidR="002C6965" w:rsidRPr="00DC40BC">
        <w:rPr>
          <w:rFonts w:asciiTheme="majorBidi" w:hAnsiTheme="majorBidi" w:cstheme="majorBidi"/>
          <w:b/>
          <w:bCs/>
          <w:color w:val="000000" w:themeColor="text1"/>
          <w:sz w:val="24"/>
          <w:szCs w:val="24"/>
        </w:rPr>
        <w:t>/2019</w:t>
      </w:r>
      <w:r w:rsidR="005C4273" w:rsidRPr="00DC40BC">
        <w:rPr>
          <w:rFonts w:asciiTheme="majorBidi" w:hAnsiTheme="majorBidi" w:cstheme="majorBidi"/>
          <w:b/>
          <w:bCs/>
          <w:color w:val="000000" w:themeColor="text1"/>
          <w:sz w:val="24"/>
          <w:szCs w:val="24"/>
        </w:rPr>
        <w:t xml:space="preserve"> (relance)</w:t>
      </w:r>
    </w:p>
    <w:p w:rsidR="00B57C3D" w:rsidRPr="00DC40BC" w:rsidRDefault="00B57C3D" w:rsidP="00677B29">
      <w:pPr>
        <w:spacing w:after="0" w:line="240" w:lineRule="auto"/>
        <w:jc w:val="center"/>
        <w:rPr>
          <w:rFonts w:asciiTheme="majorBidi" w:hAnsiTheme="majorBidi" w:cstheme="majorBidi"/>
          <w:b/>
          <w:bCs/>
          <w:color w:val="000000" w:themeColor="text1"/>
          <w:sz w:val="24"/>
          <w:szCs w:val="24"/>
        </w:rPr>
      </w:pPr>
    </w:p>
    <w:p w:rsidR="00F14132" w:rsidRPr="00DC40BC" w:rsidRDefault="00723D54" w:rsidP="00F276F8">
      <w:pPr>
        <w:spacing w:after="0" w:line="240" w:lineRule="auto"/>
        <w:rPr>
          <w:rFonts w:asciiTheme="majorBidi" w:hAnsiTheme="majorBidi" w:cstheme="majorBidi"/>
          <w:color w:val="000000" w:themeColor="text1"/>
          <w:sz w:val="24"/>
          <w:szCs w:val="24"/>
        </w:rPr>
      </w:pPr>
      <w:r w:rsidRPr="00DC40BC">
        <w:rPr>
          <w:rFonts w:asciiTheme="majorBidi" w:hAnsiTheme="majorBidi" w:cstheme="majorBidi"/>
          <w:color w:val="000000" w:themeColor="text1"/>
          <w:sz w:val="24"/>
          <w:szCs w:val="24"/>
        </w:rPr>
        <w:t xml:space="preserve">La Direction Opérationnelle d’Ouargla relance </w:t>
      </w:r>
      <w:r w:rsidR="005C4273" w:rsidRPr="00DC40BC">
        <w:rPr>
          <w:rFonts w:asciiTheme="majorBidi" w:hAnsiTheme="majorBidi" w:cstheme="majorBidi"/>
          <w:color w:val="000000" w:themeColor="text1"/>
          <w:sz w:val="24"/>
          <w:szCs w:val="24"/>
        </w:rPr>
        <w:t>l’</w:t>
      </w:r>
      <w:r w:rsidRPr="00DC40BC">
        <w:rPr>
          <w:rFonts w:asciiTheme="majorBidi" w:hAnsiTheme="majorBidi" w:cstheme="majorBidi"/>
          <w:color w:val="000000" w:themeColor="text1"/>
          <w:sz w:val="24"/>
          <w:szCs w:val="24"/>
        </w:rPr>
        <w:t>Avis d’Appel d’Offres</w:t>
      </w:r>
      <w:r w:rsidR="00C5629A" w:rsidRPr="00DC40BC">
        <w:rPr>
          <w:rFonts w:asciiTheme="majorBidi" w:hAnsiTheme="majorBidi" w:cstheme="majorBidi"/>
          <w:color w:val="000000" w:themeColor="text1"/>
          <w:sz w:val="24"/>
          <w:szCs w:val="24"/>
        </w:rPr>
        <w:t xml:space="preserve"> national ouvert avec exigence de capacités minimales pour :  </w:t>
      </w:r>
      <w:r w:rsidRPr="00DC40BC">
        <w:rPr>
          <w:rFonts w:asciiTheme="majorBidi" w:hAnsiTheme="majorBidi" w:cstheme="majorBidi"/>
          <w:b/>
          <w:bCs/>
          <w:color w:val="000000" w:themeColor="text1"/>
          <w:sz w:val="24"/>
          <w:szCs w:val="24"/>
        </w:rPr>
        <w:t>«</w:t>
      </w:r>
      <w:r w:rsidR="00C03FD7" w:rsidRPr="00DC40BC">
        <w:rPr>
          <w:rFonts w:asciiTheme="majorBidi" w:hAnsiTheme="majorBidi" w:cstheme="majorBidi"/>
          <w:b/>
          <w:bCs/>
          <w:color w:val="000000" w:themeColor="text1"/>
          <w:sz w:val="24"/>
          <w:szCs w:val="24"/>
        </w:rPr>
        <w:t>ACQUISITION DES ABRIS PREFABRIQUES EN BETON POUR ABRITER LES EQUIPEMENTS</w:t>
      </w:r>
      <w:r w:rsidRPr="00DC40BC">
        <w:rPr>
          <w:rFonts w:asciiTheme="majorBidi" w:hAnsiTheme="majorBidi" w:cstheme="majorBidi"/>
          <w:color w:val="000000" w:themeColor="text1"/>
          <w:sz w:val="24"/>
          <w:szCs w:val="24"/>
        </w:rPr>
        <w:t xml:space="preserve">» </w:t>
      </w:r>
    </w:p>
    <w:p w:rsidR="00C03FD7" w:rsidRPr="00DC40BC" w:rsidRDefault="00C03FD7" w:rsidP="00677B29">
      <w:pPr>
        <w:spacing w:after="0" w:line="240" w:lineRule="auto"/>
        <w:rPr>
          <w:rFonts w:asciiTheme="majorBidi" w:eastAsia="Times New Roman" w:hAnsiTheme="majorBidi" w:cstheme="majorBidi"/>
          <w:color w:val="000000" w:themeColor="text1"/>
          <w:sz w:val="24"/>
          <w:szCs w:val="24"/>
        </w:rPr>
      </w:pPr>
    </w:p>
    <w:p w:rsidR="00C92700" w:rsidRPr="00DC40BC" w:rsidRDefault="00C92700" w:rsidP="0069586F">
      <w:pPr>
        <w:spacing w:after="0" w:line="240" w:lineRule="auto"/>
        <w:rPr>
          <w:rFonts w:asciiTheme="majorBidi" w:hAnsiTheme="majorBidi" w:cstheme="majorBidi"/>
          <w:color w:val="000000" w:themeColor="text1"/>
          <w:sz w:val="24"/>
          <w:szCs w:val="24"/>
        </w:rPr>
      </w:pPr>
      <w:r w:rsidRPr="00DC40BC">
        <w:rPr>
          <w:rFonts w:asciiTheme="majorBidi" w:hAnsiTheme="majorBidi" w:cstheme="majorBidi"/>
          <w:color w:val="000000" w:themeColor="text1"/>
          <w:sz w:val="24"/>
          <w:szCs w:val="24"/>
        </w:rPr>
        <w:t>Les entreprises qualifiées</w:t>
      </w:r>
      <w:r w:rsidR="0069586F" w:rsidRPr="00DC40BC">
        <w:rPr>
          <w:rFonts w:asciiTheme="majorBidi" w:hAnsiTheme="majorBidi" w:cstheme="majorBidi"/>
          <w:color w:val="000000" w:themeColor="text1"/>
          <w:sz w:val="24"/>
          <w:szCs w:val="24"/>
        </w:rPr>
        <w:t xml:space="preserve"> et</w:t>
      </w:r>
      <w:r w:rsidRPr="00DC40BC">
        <w:rPr>
          <w:rFonts w:asciiTheme="majorBidi" w:hAnsiTheme="majorBidi" w:cstheme="majorBidi"/>
          <w:color w:val="000000" w:themeColor="text1"/>
          <w:sz w:val="24"/>
          <w:szCs w:val="24"/>
        </w:rPr>
        <w:t xml:space="preserve"> intéressées par le présent Avis d’Appel d’Offres peuvent retirer le cahier des charges contre le paiement d’une somme de </w:t>
      </w:r>
      <w:r w:rsidR="00A6718F" w:rsidRPr="00DC40BC">
        <w:rPr>
          <w:rFonts w:asciiTheme="majorBidi" w:hAnsiTheme="majorBidi" w:cstheme="majorBidi"/>
          <w:color w:val="000000" w:themeColor="text1"/>
          <w:sz w:val="24"/>
          <w:szCs w:val="24"/>
        </w:rPr>
        <w:t>deux</w:t>
      </w:r>
      <w:r w:rsidRPr="00DC40BC">
        <w:rPr>
          <w:rFonts w:asciiTheme="majorBidi" w:hAnsiTheme="majorBidi" w:cstheme="majorBidi"/>
          <w:color w:val="000000" w:themeColor="text1"/>
          <w:sz w:val="24"/>
          <w:szCs w:val="24"/>
        </w:rPr>
        <w:t xml:space="preserve"> mille dinars </w:t>
      </w:r>
      <w:r w:rsidR="00F276F8" w:rsidRPr="00DC40BC">
        <w:rPr>
          <w:rFonts w:asciiTheme="majorBidi" w:hAnsiTheme="majorBidi" w:cstheme="majorBidi"/>
          <w:color w:val="000000" w:themeColor="text1"/>
          <w:sz w:val="24"/>
          <w:szCs w:val="24"/>
        </w:rPr>
        <w:t xml:space="preserve">algériens </w:t>
      </w:r>
      <w:r w:rsidRPr="00DC40BC">
        <w:rPr>
          <w:rFonts w:asciiTheme="majorBidi" w:hAnsiTheme="majorBidi" w:cstheme="majorBidi"/>
          <w:color w:val="000000" w:themeColor="text1"/>
          <w:sz w:val="24"/>
          <w:szCs w:val="24"/>
        </w:rPr>
        <w:t>(</w:t>
      </w:r>
      <w:r w:rsidR="009D654B" w:rsidRPr="00DC40BC">
        <w:rPr>
          <w:rFonts w:asciiTheme="majorBidi" w:hAnsiTheme="majorBidi" w:cstheme="majorBidi"/>
          <w:b/>
          <w:bCs/>
          <w:color w:val="000000" w:themeColor="text1"/>
          <w:sz w:val="24"/>
          <w:szCs w:val="24"/>
        </w:rPr>
        <w:t>2</w:t>
      </w:r>
      <w:r w:rsidRPr="00DC40BC">
        <w:rPr>
          <w:rFonts w:asciiTheme="majorBidi" w:hAnsiTheme="majorBidi" w:cstheme="majorBidi"/>
          <w:b/>
          <w:bCs/>
          <w:color w:val="000000" w:themeColor="text1"/>
          <w:sz w:val="24"/>
          <w:szCs w:val="24"/>
        </w:rPr>
        <w:t>000</w:t>
      </w:r>
      <w:r w:rsidR="0041615E" w:rsidRPr="00DC40BC">
        <w:rPr>
          <w:rFonts w:asciiTheme="majorBidi" w:hAnsiTheme="majorBidi" w:cstheme="majorBidi"/>
          <w:b/>
          <w:bCs/>
          <w:color w:val="000000" w:themeColor="text1"/>
          <w:sz w:val="24"/>
          <w:szCs w:val="24"/>
        </w:rPr>
        <w:t>,</w:t>
      </w:r>
      <w:r w:rsidR="00BB40D1" w:rsidRPr="00DC40BC">
        <w:rPr>
          <w:rFonts w:asciiTheme="majorBidi" w:hAnsiTheme="majorBidi" w:cstheme="majorBidi"/>
          <w:b/>
          <w:bCs/>
          <w:color w:val="000000" w:themeColor="text1"/>
          <w:sz w:val="24"/>
          <w:szCs w:val="24"/>
        </w:rPr>
        <w:t>00</w:t>
      </w:r>
      <w:r w:rsidRPr="00DC40BC">
        <w:rPr>
          <w:rFonts w:asciiTheme="majorBidi" w:hAnsiTheme="majorBidi" w:cstheme="majorBidi"/>
          <w:b/>
          <w:bCs/>
          <w:color w:val="000000" w:themeColor="text1"/>
          <w:sz w:val="24"/>
          <w:szCs w:val="24"/>
        </w:rPr>
        <w:t xml:space="preserve"> DA</w:t>
      </w:r>
      <w:r w:rsidRPr="00DC40BC">
        <w:rPr>
          <w:rFonts w:asciiTheme="majorBidi" w:hAnsiTheme="majorBidi" w:cstheme="majorBidi"/>
          <w:color w:val="000000" w:themeColor="text1"/>
          <w:sz w:val="24"/>
          <w:szCs w:val="24"/>
        </w:rPr>
        <w:t>)</w:t>
      </w:r>
      <w:r w:rsidR="00F276F8" w:rsidRPr="00DC40BC">
        <w:rPr>
          <w:rFonts w:asciiTheme="majorBidi" w:hAnsiTheme="majorBidi" w:cstheme="majorBidi"/>
          <w:color w:val="000000" w:themeColor="text1"/>
          <w:sz w:val="24"/>
          <w:szCs w:val="24"/>
        </w:rPr>
        <w:t xml:space="preserve"> non </w:t>
      </w:r>
      <w:r w:rsidR="001806A9" w:rsidRPr="00DC40BC">
        <w:rPr>
          <w:rFonts w:asciiTheme="majorBidi" w:hAnsiTheme="majorBidi" w:cstheme="majorBidi"/>
          <w:color w:val="000000" w:themeColor="text1"/>
          <w:sz w:val="24"/>
          <w:szCs w:val="24"/>
        </w:rPr>
        <w:t>remboursable, représentant les frais de documentation et de reprographie</w:t>
      </w:r>
      <w:r w:rsidR="00F276F8" w:rsidRPr="00DC40BC">
        <w:rPr>
          <w:rFonts w:asciiTheme="majorBidi" w:hAnsiTheme="majorBidi" w:cstheme="majorBidi"/>
          <w:color w:val="000000" w:themeColor="text1"/>
          <w:sz w:val="24"/>
          <w:szCs w:val="24"/>
        </w:rPr>
        <w:t xml:space="preserve"> </w:t>
      </w:r>
      <w:r w:rsidR="00F07973" w:rsidRPr="00DC40BC">
        <w:rPr>
          <w:rFonts w:asciiTheme="majorBidi" w:hAnsiTheme="majorBidi" w:cstheme="majorBidi"/>
          <w:color w:val="000000" w:themeColor="text1"/>
          <w:sz w:val="24"/>
          <w:szCs w:val="24"/>
        </w:rPr>
        <w:t>à verser au compte ba</w:t>
      </w:r>
      <w:bookmarkStart w:id="0" w:name="_GoBack"/>
      <w:bookmarkEnd w:id="0"/>
      <w:r w:rsidR="00F07973" w:rsidRPr="00DC40BC">
        <w:rPr>
          <w:rFonts w:asciiTheme="majorBidi" w:hAnsiTheme="majorBidi" w:cstheme="majorBidi"/>
          <w:color w:val="000000" w:themeColor="text1"/>
          <w:sz w:val="24"/>
          <w:szCs w:val="24"/>
        </w:rPr>
        <w:t>ncaire  n° auprès de BNA au compte bancaire : n° 944 :001009440300000250/15.Agence Ouargla</w:t>
      </w:r>
      <w:r w:rsidR="00A6718F" w:rsidRPr="00DC40BC">
        <w:rPr>
          <w:rFonts w:asciiTheme="majorBidi" w:hAnsiTheme="majorBidi" w:cstheme="majorBidi"/>
          <w:color w:val="000000" w:themeColor="text1"/>
          <w:sz w:val="24"/>
          <w:szCs w:val="24"/>
        </w:rPr>
        <w:t>.</w:t>
      </w:r>
    </w:p>
    <w:p w:rsidR="00F07973" w:rsidRPr="00DC40BC" w:rsidRDefault="00F07973" w:rsidP="00677B29">
      <w:pPr>
        <w:spacing w:after="0" w:line="240" w:lineRule="auto"/>
        <w:rPr>
          <w:rFonts w:asciiTheme="majorBidi" w:hAnsiTheme="majorBidi" w:cstheme="majorBidi"/>
          <w:color w:val="000000" w:themeColor="text1"/>
          <w:sz w:val="24"/>
          <w:szCs w:val="24"/>
        </w:rPr>
      </w:pPr>
    </w:p>
    <w:p w:rsidR="00F07973" w:rsidRPr="00DC40BC" w:rsidRDefault="00F07973" w:rsidP="0069586F">
      <w:pPr>
        <w:spacing w:after="0" w:line="240" w:lineRule="auto"/>
        <w:ind w:right="144"/>
        <w:jc w:val="both"/>
        <w:outlineLvl w:val="0"/>
        <w:rPr>
          <w:rFonts w:asciiTheme="majorBidi" w:eastAsia="Times New Roman" w:hAnsiTheme="majorBidi" w:cstheme="majorBidi"/>
          <w:color w:val="000000" w:themeColor="text1"/>
          <w:spacing w:val="-1"/>
          <w:w w:val="105"/>
          <w:sz w:val="24"/>
          <w:szCs w:val="24"/>
        </w:rPr>
      </w:pPr>
      <w:r w:rsidRPr="00DC40BC">
        <w:rPr>
          <w:rFonts w:asciiTheme="majorBidi" w:eastAsia="Times New Roman" w:hAnsiTheme="majorBidi" w:cstheme="majorBidi"/>
          <w:color w:val="000000" w:themeColor="text1"/>
          <w:spacing w:val="-1"/>
          <w:w w:val="105"/>
          <w:sz w:val="24"/>
          <w:szCs w:val="24"/>
        </w:rPr>
        <w:t xml:space="preserve">Le présent appel d’offres s’adresse uniquement aux personnes physiques et/ou morales soumissionnant seules ou dans le cadre de groupements momentanés d’entreprises, qualifiées </w:t>
      </w:r>
      <w:r w:rsidR="007902B8" w:rsidRPr="00DC40BC">
        <w:rPr>
          <w:rFonts w:asciiTheme="majorBidi" w:eastAsia="Times New Roman" w:hAnsiTheme="majorBidi" w:cstheme="majorBidi"/>
          <w:color w:val="000000" w:themeColor="text1"/>
          <w:spacing w:val="-1"/>
          <w:w w:val="105"/>
          <w:sz w:val="24"/>
          <w:szCs w:val="24"/>
        </w:rPr>
        <w:t xml:space="preserve">le domaine de </w:t>
      </w:r>
      <w:r w:rsidR="007902B8" w:rsidRPr="00DC40BC">
        <w:rPr>
          <w:rFonts w:asciiTheme="majorBidi" w:eastAsia="Times New Roman" w:hAnsiTheme="majorBidi" w:cstheme="majorBidi"/>
          <w:b/>
          <w:bCs/>
          <w:color w:val="000000" w:themeColor="text1"/>
          <w:spacing w:val="-1"/>
          <w:w w:val="105"/>
          <w:sz w:val="24"/>
          <w:szCs w:val="24"/>
        </w:rPr>
        <w:t>construction des abris en béton ou fabrication des cabines sahariens</w:t>
      </w:r>
      <w:r w:rsidR="007902B8" w:rsidRPr="00DC40BC">
        <w:rPr>
          <w:rFonts w:asciiTheme="majorBidi" w:eastAsia="Times New Roman" w:hAnsiTheme="majorBidi" w:cstheme="majorBidi"/>
          <w:color w:val="000000" w:themeColor="text1"/>
          <w:spacing w:val="-1"/>
          <w:w w:val="105"/>
          <w:sz w:val="24"/>
          <w:szCs w:val="24"/>
        </w:rPr>
        <w:t xml:space="preserve"> ayant </w:t>
      </w:r>
      <w:r w:rsidR="0069586F" w:rsidRPr="00DC40BC">
        <w:rPr>
          <w:rFonts w:asciiTheme="majorBidi" w:eastAsia="Times New Roman" w:hAnsiTheme="majorBidi" w:cstheme="majorBidi"/>
          <w:color w:val="000000" w:themeColor="text1"/>
          <w:spacing w:val="-1"/>
          <w:w w:val="105"/>
          <w:sz w:val="24"/>
          <w:szCs w:val="24"/>
        </w:rPr>
        <w:t xml:space="preserve">les </w:t>
      </w:r>
      <w:r w:rsidR="007902B8" w:rsidRPr="00DC40BC">
        <w:rPr>
          <w:rFonts w:asciiTheme="majorBidi" w:eastAsia="Times New Roman" w:hAnsiTheme="majorBidi" w:cstheme="majorBidi"/>
          <w:color w:val="000000" w:themeColor="text1"/>
          <w:spacing w:val="-1"/>
          <w:w w:val="105"/>
          <w:sz w:val="24"/>
          <w:szCs w:val="24"/>
        </w:rPr>
        <w:t xml:space="preserve">capacités techniques et financières pour </w:t>
      </w:r>
      <w:r w:rsidR="0069586F" w:rsidRPr="00DC40BC">
        <w:rPr>
          <w:rFonts w:asciiTheme="majorBidi" w:eastAsia="Times New Roman" w:hAnsiTheme="majorBidi" w:cstheme="majorBidi"/>
          <w:color w:val="000000" w:themeColor="text1"/>
          <w:spacing w:val="-1"/>
          <w:w w:val="105"/>
          <w:sz w:val="24"/>
          <w:szCs w:val="24"/>
        </w:rPr>
        <w:t xml:space="preserve">la </w:t>
      </w:r>
      <w:r w:rsidR="007902B8" w:rsidRPr="00DC40BC">
        <w:rPr>
          <w:rFonts w:asciiTheme="majorBidi" w:eastAsia="Times New Roman" w:hAnsiTheme="majorBidi" w:cstheme="majorBidi"/>
          <w:color w:val="000000" w:themeColor="text1"/>
          <w:spacing w:val="-1"/>
          <w:w w:val="105"/>
          <w:sz w:val="24"/>
          <w:szCs w:val="24"/>
        </w:rPr>
        <w:t>réalisation du projet et titulaire</w:t>
      </w:r>
      <w:r w:rsidR="0069586F" w:rsidRPr="00DC40BC">
        <w:rPr>
          <w:rFonts w:asciiTheme="majorBidi" w:eastAsia="Times New Roman" w:hAnsiTheme="majorBidi" w:cstheme="majorBidi"/>
          <w:color w:val="000000" w:themeColor="text1"/>
          <w:spacing w:val="-1"/>
          <w:w w:val="105"/>
          <w:sz w:val="24"/>
          <w:szCs w:val="24"/>
        </w:rPr>
        <w:t>s</w:t>
      </w:r>
      <w:r w:rsidR="007902B8" w:rsidRPr="00DC40BC">
        <w:rPr>
          <w:rFonts w:asciiTheme="majorBidi" w:eastAsia="Times New Roman" w:hAnsiTheme="majorBidi" w:cstheme="majorBidi"/>
          <w:color w:val="000000" w:themeColor="text1"/>
          <w:spacing w:val="-1"/>
          <w:w w:val="105"/>
          <w:sz w:val="24"/>
          <w:szCs w:val="24"/>
        </w:rPr>
        <w:t xml:space="preserve"> d</w:t>
      </w:r>
      <w:r w:rsidR="0069586F" w:rsidRPr="00DC40BC">
        <w:rPr>
          <w:rFonts w:asciiTheme="majorBidi" w:eastAsia="Times New Roman" w:hAnsiTheme="majorBidi" w:cstheme="majorBidi"/>
          <w:color w:val="000000" w:themeColor="text1"/>
          <w:spacing w:val="-1"/>
          <w:w w:val="105"/>
          <w:sz w:val="24"/>
          <w:szCs w:val="24"/>
        </w:rPr>
        <w:t>u</w:t>
      </w:r>
      <w:r w:rsidR="007902B8" w:rsidRPr="00DC40BC">
        <w:rPr>
          <w:rFonts w:asciiTheme="majorBidi" w:eastAsia="Times New Roman" w:hAnsiTheme="majorBidi" w:cstheme="majorBidi"/>
          <w:color w:val="000000" w:themeColor="text1"/>
          <w:spacing w:val="-1"/>
          <w:w w:val="105"/>
          <w:sz w:val="24"/>
          <w:szCs w:val="24"/>
        </w:rPr>
        <w:t xml:space="preserve"> certificat de qualification professionnelle</w:t>
      </w:r>
      <w:r w:rsidRPr="00DC40BC">
        <w:rPr>
          <w:rFonts w:asciiTheme="majorBidi" w:eastAsia="Times New Roman" w:hAnsiTheme="majorBidi" w:cstheme="majorBidi"/>
          <w:color w:val="000000" w:themeColor="text1"/>
          <w:spacing w:val="-1"/>
          <w:w w:val="105"/>
          <w:sz w:val="24"/>
          <w:szCs w:val="24"/>
        </w:rPr>
        <w:t>.</w:t>
      </w:r>
    </w:p>
    <w:p w:rsidR="006F2086" w:rsidRPr="00DC40BC" w:rsidRDefault="006F2086" w:rsidP="00677B29">
      <w:pPr>
        <w:spacing w:after="0" w:line="240" w:lineRule="auto"/>
        <w:jc w:val="both"/>
        <w:rPr>
          <w:rStyle w:val="Bodytext7Exact"/>
          <w:rFonts w:asciiTheme="majorBidi" w:hAnsiTheme="majorBidi" w:cstheme="majorBidi"/>
          <w:b/>
          <w:bCs/>
          <w:color w:val="000000" w:themeColor="text1"/>
          <w:sz w:val="24"/>
          <w:szCs w:val="24"/>
        </w:rPr>
      </w:pPr>
    </w:p>
    <w:p w:rsidR="00AB670C" w:rsidRPr="00DC40BC" w:rsidRDefault="00AB670C" w:rsidP="0069586F">
      <w:pPr>
        <w:spacing w:after="0" w:line="240" w:lineRule="auto"/>
        <w:jc w:val="both"/>
        <w:rPr>
          <w:rFonts w:asciiTheme="majorBidi" w:hAnsiTheme="majorBidi" w:cstheme="majorBidi"/>
          <w:color w:val="000000" w:themeColor="text1"/>
          <w:sz w:val="24"/>
          <w:szCs w:val="24"/>
        </w:rPr>
      </w:pPr>
      <w:r w:rsidRPr="00DC40BC">
        <w:rPr>
          <w:rFonts w:asciiTheme="majorBidi" w:hAnsiTheme="majorBidi" w:cstheme="majorBidi"/>
          <w:color w:val="000000" w:themeColor="text1"/>
          <w:sz w:val="24"/>
          <w:szCs w:val="24"/>
        </w:rPr>
        <w:t xml:space="preserve">A l’appui de leurs soumissions, les candidats devront obligatoirement joindre les documents exigés par la règlementation en vigueur, soit : </w:t>
      </w:r>
    </w:p>
    <w:p w:rsidR="0039071E" w:rsidRPr="00DC40BC" w:rsidRDefault="0039071E" w:rsidP="00677B29">
      <w:pPr>
        <w:spacing w:after="0" w:line="240" w:lineRule="auto"/>
        <w:ind w:firstLine="425"/>
        <w:jc w:val="both"/>
        <w:rPr>
          <w:rFonts w:asciiTheme="majorBidi" w:hAnsiTheme="majorBidi" w:cstheme="majorBidi"/>
          <w:color w:val="000000" w:themeColor="text1"/>
          <w:sz w:val="24"/>
          <w:szCs w:val="24"/>
        </w:rPr>
      </w:pPr>
    </w:p>
    <w:p w:rsidR="005C0647" w:rsidRPr="00DC40BC" w:rsidRDefault="005C0647" w:rsidP="00677B29">
      <w:pPr>
        <w:spacing w:after="0" w:line="240" w:lineRule="auto"/>
        <w:rPr>
          <w:rFonts w:asciiTheme="majorBidi" w:eastAsiaTheme="minorHAnsi" w:hAnsiTheme="majorBidi" w:cstheme="majorBidi"/>
          <w:b/>
          <w:bCs/>
          <w:color w:val="000000" w:themeColor="text1"/>
          <w:sz w:val="24"/>
          <w:szCs w:val="24"/>
          <w:lang w:eastAsia="en-US"/>
        </w:rPr>
      </w:pPr>
      <w:r w:rsidRPr="00DC40BC">
        <w:rPr>
          <w:rFonts w:asciiTheme="majorBidi" w:eastAsiaTheme="minorHAnsi" w:hAnsiTheme="majorBidi" w:cstheme="majorBidi"/>
          <w:b/>
          <w:bCs/>
          <w:color w:val="000000" w:themeColor="text1"/>
          <w:sz w:val="24"/>
          <w:szCs w:val="24"/>
          <w:lang w:eastAsia="en-US"/>
        </w:rPr>
        <w:t>1-</w:t>
      </w:r>
      <w:r w:rsidR="004A2723" w:rsidRPr="00DC40BC">
        <w:rPr>
          <w:rFonts w:asciiTheme="majorBidi" w:eastAsiaTheme="minorHAnsi" w:hAnsiTheme="majorBidi" w:cstheme="majorBidi"/>
          <w:b/>
          <w:bCs/>
          <w:color w:val="000000" w:themeColor="text1"/>
          <w:sz w:val="24"/>
          <w:szCs w:val="24"/>
          <w:lang w:eastAsia="en-US"/>
        </w:rPr>
        <w:t>U</w:t>
      </w:r>
      <w:r w:rsidR="006A7284" w:rsidRPr="00DC40BC">
        <w:rPr>
          <w:rFonts w:asciiTheme="majorBidi" w:eastAsiaTheme="minorHAnsi" w:hAnsiTheme="majorBidi" w:cstheme="majorBidi"/>
          <w:b/>
          <w:bCs/>
          <w:color w:val="000000" w:themeColor="text1"/>
          <w:sz w:val="24"/>
          <w:szCs w:val="24"/>
          <w:lang w:eastAsia="en-US"/>
        </w:rPr>
        <w:t xml:space="preserve">n </w:t>
      </w:r>
      <w:r w:rsidRPr="00DC40BC">
        <w:rPr>
          <w:rFonts w:asciiTheme="majorBidi" w:eastAsiaTheme="minorHAnsi" w:hAnsiTheme="majorBidi" w:cstheme="majorBidi"/>
          <w:b/>
          <w:bCs/>
          <w:color w:val="000000" w:themeColor="text1"/>
          <w:sz w:val="24"/>
          <w:szCs w:val="24"/>
          <w:lang w:eastAsia="en-US"/>
        </w:rPr>
        <w:t>Dossier administratif</w:t>
      </w:r>
      <w:r w:rsidR="00D64531" w:rsidRPr="00DC40BC">
        <w:rPr>
          <w:rFonts w:asciiTheme="majorBidi" w:eastAsiaTheme="minorHAnsi" w:hAnsiTheme="majorBidi" w:cstheme="majorBidi"/>
          <w:b/>
          <w:bCs/>
          <w:color w:val="000000" w:themeColor="text1"/>
          <w:sz w:val="24"/>
          <w:szCs w:val="24"/>
          <w:lang w:eastAsia="en-US"/>
        </w:rPr>
        <w:t> ;</w:t>
      </w:r>
      <w:r w:rsidRPr="00DC40BC">
        <w:rPr>
          <w:rFonts w:asciiTheme="majorBidi" w:eastAsiaTheme="minorHAnsi" w:hAnsiTheme="majorBidi" w:cstheme="majorBidi"/>
          <w:b/>
          <w:bCs/>
          <w:color w:val="000000" w:themeColor="text1"/>
          <w:sz w:val="24"/>
          <w:szCs w:val="24"/>
          <w:lang w:eastAsia="en-US"/>
        </w:rPr>
        <w:t> </w:t>
      </w:r>
    </w:p>
    <w:p w:rsidR="00C1640B" w:rsidRPr="00DC40BC" w:rsidRDefault="005C0647" w:rsidP="00677B29">
      <w:pPr>
        <w:pStyle w:val="Bodytext70"/>
        <w:shd w:val="clear" w:color="auto" w:fill="auto"/>
        <w:spacing w:line="240" w:lineRule="auto"/>
        <w:ind w:right="23" w:firstLine="0"/>
        <w:jc w:val="left"/>
        <w:rPr>
          <w:rFonts w:asciiTheme="majorBidi" w:hAnsiTheme="majorBidi" w:cstheme="majorBidi"/>
          <w:b/>
          <w:bCs/>
          <w:color w:val="000000" w:themeColor="text1"/>
          <w:sz w:val="24"/>
          <w:szCs w:val="24"/>
        </w:rPr>
      </w:pPr>
      <w:r w:rsidRPr="00DC40BC">
        <w:rPr>
          <w:rFonts w:asciiTheme="majorBidi" w:hAnsiTheme="majorBidi" w:cstheme="majorBidi"/>
          <w:b/>
          <w:bCs/>
          <w:color w:val="000000" w:themeColor="text1"/>
          <w:sz w:val="24"/>
          <w:szCs w:val="24"/>
        </w:rPr>
        <w:t>2</w:t>
      </w:r>
      <w:r w:rsidR="00C1640B" w:rsidRPr="00DC40BC">
        <w:rPr>
          <w:rFonts w:asciiTheme="majorBidi" w:hAnsiTheme="majorBidi" w:cstheme="majorBidi"/>
          <w:b/>
          <w:bCs/>
          <w:color w:val="000000" w:themeColor="text1"/>
          <w:sz w:val="24"/>
          <w:szCs w:val="24"/>
        </w:rPr>
        <w:t>-</w:t>
      </w:r>
      <w:r w:rsidR="0069586F" w:rsidRPr="00DC40BC">
        <w:rPr>
          <w:rFonts w:asciiTheme="majorBidi" w:hAnsiTheme="majorBidi" w:cstheme="majorBidi"/>
          <w:b/>
          <w:bCs/>
          <w:color w:val="000000" w:themeColor="text1"/>
          <w:sz w:val="24"/>
          <w:szCs w:val="24"/>
        </w:rPr>
        <w:t xml:space="preserve"> Une </w:t>
      </w:r>
      <w:r w:rsidR="00C1640B" w:rsidRPr="00DC40BC">
        <w:rPr>
          <w:rFonts w:asciiTheme="majorBidi" w:hAnsiTheme="majorBidi" w:cstheme="majorBidi"/>
          <w:b/>
          <w:bCs/>
          <w:color w:val="000000" w:themeColor="text1"/>
          <w:sz w:val="24"/>
          <w:szCs w:val="24"/>
        </w:rPr>
        <w:t>Offre technique</w:t>
      </w:r>
      <w:r w:rsidR="00D64531" w:rsidRPr="00DC40BC">
        <w:rPr>
          <w:rFonts w:asciiTheme="majorBidi" w:hAnsiTheme="majorBidi" w:cstheme="majorBidi"/>
          <w:b/>
          <w:bCs/>
          <w:color w:val="000000" w:themeColor="text1"/>
          <w:sz w:val="24"/>
          <w:szCs w:val="24"/>
        </w:rPr>
        <w:t> ;</w:t>
      </w:r>
    </w:p>
    <w:p w:rsidR="00DF1F75" w:rsidRPr="00DC40BC" w:rsidRDefault="005C0647" w:rsidP="00677B29">
      <w:pPr>
        <w:spacing w:after="0" w:line="240" w:lineRule="auto"/>
        <w:jc w:val="both"/>
        <w:rPr>
          <w:rFonts w:asciiTheme="majorBidi" w:hAnsiTheme="majorBidi" w:cstheme="majorBidi"/>
          <w:b/>
          <w:bCs/>
          <w:color w:val="000000" w:themeColor="text1"/>
          <w:sz w:val="24"/>
          <w:szCs w:val="24"/>
        </w:rPr>
      </w:pPr>
      <w:r w:rsidRPr="00DC40BC">
        <w:rPr>
          <w:rFonts w:asciiTheme="majorBidi" w:hAnsiTheme="majorBidi" w:cstheme="majorBidi"/>
          <w:b/>
          <w:bCs/>
          <w:color w:val="000000" w:themeColor="text1"/>
          <w:sz w:val="24"/>
          <w:szCs w:val="24"/>
        </w:rPr>
        <w:t>3</w:t>
      </w:r>
      <w:r w:rsidR="00C1640B" w:rsidRPr="00DC40BC">
        <w:rPr>
          <w:rFonts w:asciiTheme="majorBidi" w:hAnsiTheme="majorBidi" w:cstheme="majorBidi"/>
          <w:b/>
          <w:bCs/>
          <w:color w:val="000000" w:themeColor="text1"/>
          <w:sz w:val="24"/>
          <w:szCs w:val="24"/>
        </w:rPr>
        <w:t>-</w:t>
      </w:r>
      <w:r w:rsidR="0069586F" w:rsidRPr="00DC40BC">
        <w:rPr>
          <w:rFonts w:asciiTheme="majorBidi" w:hAnsiTheme="majorBidi" w:cstheme="majorBidi"/>
          <w:b/>
          <w:bCs/>
          <w:color w:val="000000" w:themeColor="text1"/>
          <w:sz w:val="24"/>
          <w:szCs w:val="24"/>
        </w:rPr>
        <w:t xml:space="preserve"> Une </w:t>
      </w:r>
      <w:r w:rsidR="00C1640B" w:rsidRPr="00DC40BC">
        <w:rPr>
          <w:rFonts w:asciiTheme="majorBidi" w:hAnsiTheme="majorBidi" w:cstheme="majorBidi"/>
          <w:b/>
          <w:bCs/>
          <w:color w:val="000000" w:themeColor="text1"/>
          <w:sz w:val="24"/>
          <w:szCs w:val="24"/>
        </w:rPr>
        <w:t xml:space="preserve">Offre </w:t>
      </w:r>
      <w:r w:rsidR="00CE55B6" w:rsidRPr="00DC40BC">
        <w:rPr>
          <w:rFonts w:asciiTheme="majorBidi" w:hAnsiTheme="majorBidi" w:cstheme="majorBidi"/>
          <w:b/>
          <w:bCs/>
          <w:color w:val="000000" w:themeColor="text1"/>
          <w:sz w:val="24"/>
          <w:szCs w:val="24"/>
        </w:rPr>
        <w:t>financière.</w:t>
      </w:r>
    </w:p>
    <w:p w:rsidR="00B063AB" w:rsidRPr="00DC40BC" w:rsidRDefault="00B063AB" w:rsidP="00677B29">
      <w:pPr>
        <w:spacing w:after="0" w:line="240" w:lineRule="auto"/>
        <w:jc w:val="both"/>
        <w:rPr>
          <w:rFonts w:asciiTheme="majorBidi" w:hAnsiTheme="majorBidi" w:cstheme="majorBidi"/>
          <w:b/>
          <w:bCs/>
          <w:color w:val="000000" w:themeColor="text1"/>
          <w:sz w:val="24"/>
          <w:szCs w:val="24"/>
        </w:rPr>
      </w:pPr>
    </w:p>
    <w:p w:rsidR="00DB3BA5" w:rsidRPr="00DC40BC" w:rsidRDefault="00DB3BA5" w:rsidP="00677B29">
      <w:pPr>
        <w:widowControl w:val="0"/>
        <w:kinsoku w:val="0"/>
        <w:spacing w:before="288" w:after="0" w:line="240" w:lineRule="auto"/>
        <w:rPr>
          <w:rFonts w:asciiTheme="majorBidi" w:eastAsia="Times New Roman" w:hAnsiTheme="majorBidi" w:cstheme="majorBidi"/>
          <w:b/>
          <w:bCs/>
          <w:color w:val="000000" w:themeColor="text1"/>
          <w:spacing w:val="3"/>
          <w:w w:val="105"/>
          <w:sz w:val="24"/>
          <w:szCs w:val="24"/>
        </w:rPr>
      </w:pPr>
      <w:r w:rsidRPr="00DC40BC">
        <w:rPr>
          <w:rFonts w:asciiTheme="majorBidi" w:eastAsia="Times New Roman" w:hAnsiTheme="majorBidi" w:cstheme="majorBidi"/>
          <w:b/>
          <w:bCs/>
          <w:color w:val="000000" w:themeColor="text1"/>
          <w:spacing w:val="3"/>
          <w:w w:val="105"/>
          <w:sz w:val="24"/>
          <w:szCs w:val="24"/>
        </w:rPr>
        <w:t>DOSSIER ADMINISTRATIF dans une enveloppe à part contenant :</w:t>
      </w:r>
    </w:p>
    <w:p w:rsidR="00673C0D" w:rsidRPr="00DC40BC" w:rsidRDefault="00673C0D" w:rsidP="00677B29">
      <w:pPr>
        <w:numPr>
          <w:ilvl w:val="0"/>
          <w:numId w:val="15"/>
        </w:numPr>
        <w:shd w:val="clear" w:color="auto" w:fill="FFFFFF"/>
        <w:spacing w:after="0" w:line="240" w:lineRule="auto"/>
        <w:jc w:val="both"/>
        <w:outlineLvl w:val="0"/>
        <w:rPr>
          <w:rFonts w:asciiTheme="majorBidi" w:eastAsia="Times New Roman" w:hAnsiTheme="majorBidi" w:cstheme="majorBidi"/>
          <w:color w:val="000000" w:themeColor="text1"/>
          <w:sz w:val="24"/>
          <w:szCs w:val="24"/>
        </w:rPr>
      </w:pPr>
      <w:r w:rsidRPr="00DC40BC">
        <w:rPr>
          <w:rFonts w:asciiTheme="majorBidi" w:eastAsia="Times New Roman" w:hAnsiTheme="majorBidi" w:cstheme="majorBidi"/>
          <w:color w:val="000000" w:themeColor="text1"/>
          <w:sz w:val="24"/>
          <w:szCs w:val="24"/>
        </w:rPr>
        <w:t xml:space="preserve">Une déclaration de probité, </w:t>
      </w:r>
      <w:r w:rsidRPr="00DC40BC">
        <w:rPr>
          <w:rFonts w:asciiTheme="majorBidi" w:eastAsia="Times New Roman" w:hAnsiTheme="majorBidi" w:cstheme="majorBidi"/>
          <w:b/>
          <w:bCs/>
          <w:color w:val="000000" w:themeColor="text1"/>
          <w:sz w:val="24"/>
          <w:szCs w:val="24"/>
        </w:rPr>
        <w:t>renseignée, signée, datée et comportant le cachet de l’entreprise, établie selon le modèle joint en annexe 02</w:t>
      </w:r>
      <w:r w:rsidRPr="00DC40BC">
        <w:rPr>
          <w:rFonts w:asciiTheme="majorBidi" w:eastAsia="Times New Roman" w:hAnsiTheme="majorBidi" w:cstheme="majorBidi"/>
          <w:color w:val="000000" w:themeColor="text1"/>
          <w:sz w:val="24"/>
          <w:szCs w:val="24"/>
        </w:rPr>
        <w:t> ;</w:t>
      </w:r>
    </w:p>
    <w:p w:rsidR="00673C0D" w:rsidRPr="00DC40BC" w:rsidRDefault="00673C0D" w:rsidP="00F276F8">
      <w:pPr>
        <w:numPr>
          <w:ilvl w:val="0"/>
          <w:numId w:val="15"/>
        </w:numPr>
        <w:shd w:val="clear" w:color="auto" w:fill="FFFFFF"/>
        <w:spacing w:after="0" w:line="240" w:lineRule="auto"/>
        <w:jc w:val="both"/>
        <w:outlineLvl w:val="0"/>
        <w:rPr>
          <w:rFonts w:asciiTheme="majorBidi" w:eastAsia="Times New Roman" w:hAnsiTheme="majorBidi" w:cstheme="majorBidi"/>
          <w:color w:val="000000" w:themeColor="text1"/>
          <w:sz w:val="24"/>
          <w:szCs w:val="24"/>
        </w:rPr>
      </w:pPr>
      <w:r w:rsidRPr="00DC40BC">
        <w:rPr>
          <w:rFonts w:asciiTheme="majorBidi" w:eastAsia="Times New Roman" w:hAnsiTheme="majorBidi" w:cstheme="majorBidi"/>
          <w:color w:val="000000" w:themeColor="text1"/>
          <w:sz w:val="24"/>
          <w:szCs w:val="24"/>
        </w:rPr>
        <w:t xml:space="preserve">Copie </w:t>
      </w:r>
      <w:r w:rsidR="00F276F8" w:rsidRPr="00DC40BC">
        <w:rPr>
          <w:rFonts w:asciiTheme="majorBidi" w:eastAsia="Times New Roman" w:hAnsiTheme="majorBidi" w:cstheme="majorBidi"/>
          <w:color w:val="000000" w:themeColor="text1"/>
          <w:sz w:val="24"/>
          <w:szCs w:val="24"/>
          <w:lang w:eastAsia="en-US"/>
        </w:rPr>
        <w:t xml:space="preserve">du </w:t>
      </w:r>
      <w:r w:rsidRPr="00DC40BC">
        <w:rPr>
          <w:rFonts w:asciiTheme="majorBidi" w:eastAsia="Times New Roman" w:hAnsiTheme="majorBidi" w:cstheme="majorBidi"/>
          <w:color w:val="000000" w:themeColor="text1"/>
          <w:sz w:val="24"/>
          <w:szCs w:val="24"/>
        </w:rPr>
        <w:t>numéro d’identification fiscale « NIF » ;</w:t>
      </w:r>
    </w:p>
    <w:p w:rsidR="00673C0D" w:rsidRPr="00DC40BC" w:rsidRDefault="00673C0D" w:rsidP="00677B29">
      <w:pPr>
        <w:numPr>
          <w:ilvl w:val="0"/>
          <w:numId w:val="15"/>
        </w:numPr>
        <w:shd w:val="clear" w:color="auto" w:fill="FFFFFF"/>
        <w:spacing w:after="0" w:line="240" w:lineRule="auto"/>
        <w:jc w:val="both"/>
        <w:outlineLvl w:val="0"/>
        <w:rPr>
          <w:rFonts w:asciiTheme="majorBidi" w:eastAsia="Times New Roman" w:hAnsiTheme="majorBidi" w:cstheme="majorBidi"/>
          <w:color w:val="000000" w:themeColor="text1"/>
          <w:sz w:val="24"/>
          <w:szCs w:val="24"/>
        </w:rPr>
      </w:pPr>
      <w:r w:rsidRPr="00DC40BC">
        <w:rPr>
          <w:rFonts w:asciiTheme="majorBidi" w:eastAsia="Times New Roman" w:hAnsiTheme="majorBidi" w:cstheme="majorBidi"/>
          <w:color w:val="000000" w:themeColor="text1"/>
          <w:sz w:val="24"/>
          <w:szCs w:val="24"/>
        </w:rPr>
        <w:t>Copie des statuts de l’entreprise, le cas échéant ;</w:t>
      </w:r>
    </w:p>
    <w:p w:rsidR="00673C0D" w:rsidRPr="00DC40BC" w:rsidRDefault="00673C0D" w:rsidP="00677B29">
      <w:pPr>
        <w:numPr>
          <w:ilvl w:val="0"/>
          <w:numId w:val="15"/>
        </w:numPr>
        <w:shd w:val="clear" w:color="auto" w:fill="FFFFFF"/>
        <w:spacing w:after="0" w:line="240" w:lineRule="auto"/>
        <w:jc w:val="both"/>
        <w:outlineLvl w:val="0"/>
        <w:rPr>
          <w:rFonts w:asciiTheme="majorBidi" w:eastAsia="Times New Roman" w:hAnsiTheme="majorBidi" w:cstheme="majorBidi"/>
          <w:color w:val="000000" w:themeColor="text1"/>
          <w:sz w:val="24"/>
          <w:szCs w:val="24"/>
        </w:rPr>
      </w:pPr>
      <w:r w:rsidRPr="00DC40BC">
        <w:rPr>
          <w:rFonts w:asciiTheme="majorBidi" w:eastAsia="Times New Roman" w:hAnsiTheme="majorBidi" w:cstheme="majorBidi"/>
          <w:color w:val="000000" w:themeColor="text1"/>
          <w:sz w:val="24"/>
          <w:szCs w:val="24"/>
        </w:rPr>
        <w:t>Copie de l’extrait du registre du commerce ;</w:t>
      </w:r>
    </w:p>
    <w:p w:rsidR="00673C0D" w:rsidRPr="00DC40BC" w:rsidRDefault="00673C0D" w:rsidP="00677B29">
      <w:pPr>
        <w:numPr>
          <w:ilvl w:val="0"/>
          <w:numId w:val="15"/>
        </w:numPr>
        <w:shd w:val="clear" w:color="auto" w:fill="FFFFFF"/>
        <w:spacing w:after="0" w:line="240" w:lineRule="auto"/>
        <w:jc w:val="both"/>
        <w:outlineLvl w:val="0"/>
        <w:rPr>
          <w:rFonts w:asciiTheme="majorBidi" w:eastAsia="Times New Roman" w:hAnsiTheme="majorBidi" w:cstheme="majorBidi"/>
          <w:color w:val="000000" w:themeColor="text1"/>
          <w:sz w:val="24"/>
          <w:szCs w:val="24"/>
        </w:rPr>
      </w:pPr>
      <w:r w:rsidRPr="00DC40BC">
        <w:rPr>
          <w:rFonts w:asciiTheme="majorBidi" w:eastAsia="Times New Roman" w:hAnsiTheme="majorBidi" w:cstheme="majorBidi"/>
          <w:color w:val="000000" w:themeColor="text1"/>
          <w:sz w:val="24"/>
          <w:szCs w:val="24"/>
        </w:rPr>
        <w:t xml:space="preserve">Copie des attestations de mise à jour CNAS, CASNOS </w:t>
      </w:r>
      <w:r w:rsidRPr="00DC40BC">
        <w:rPr>
          <w:rFonts w:asciiTheme="majorBidi" w:eastAsia="Times New Roman" w:hAnsiTheme="majorBidi" w:cstheme="majorBidi"/>
          <w:color w:val="000000" w:themeColor="text1"/>
          <w:spacing w:val="-1"/>
          <w:w w:val="105"/>
          <w:sz w:val="24"/>
          <w:szCs w:val="24"/>
        </w:rPr>
        <w:t>en cours de validité ;</w:t>
      </w:r>
    </w:p>
    <w:p w:rsidR="00673C0D" w:rsidRPr="00DC40BC" w:rsidRDefault="00F276F8" w:rsidP="00677B29">
      <w:pPr>
        <w:numPr>
          <w:ilvl w:val="0"/>
          <w:numId w:val="15"/>
        </w:numPr>
        <w:shd w:val="clear" w:color="auto" w:fill="FFFFFF"/>
        <w:spacing w:after="0" w:line="240" w:lineRule="auto"/>
        <w:jc w:val="both"/>
        <w:outlineLvl w:val="0"/>
        <w:rPr>
          <w:rFonts w:asciiTheme="majorBidi" w:eastAsia="Times New Roman" w:hAnsiTheme="majorBidi" w:cstheme="majorBidi"/>
          <w:color w:val="000000" w:themeColor="text1"/>
          <w:sz w:val="24"/>
          <w:szCs w:val="24"/>
        </w:rPr>
      </w:pPr>
      <w:r w:rsidRPr="00DC40BC">
        <w:rPr>
          <w:rFonts w:asciiTheme="majorBidi" w:eastAsia="Times New Roman" w:hAnsiTheme="majorBidi" w:cstheme="majorBidi"/>
          <w:color w:val="000000" w:themeColor="text1"/>
          <w:sz w:val="24"/>
          <w:szCs w:val="24"/>
        </w:rPr>
        <w:t xml:space="preserve">Copie de l’extrait de rôle </w:t>
      </w:r>
      <w:r w:rsidR="00673C0D" w:rsidRPr="00DC40BC">
        <w:rPr>
          <w:rFonts w:asciiTheme="majorBidi" w:eastAsia="Times New Roman" w:hAnsiTheme="majorBidi" w:cstheme="majorBidi"/>
          <w:color w:val="000000" w:themeColor="text1"/>
          <w:sz w:val="24"/>
          <w:szCs w:val="24"/>
        </w:rPr>
        <w:t>en cours de validité, apuré ou avec échéancier de paiement ;</w:t>
      </w:r>
    </w:p>
    <w:p w:rsidR="00673C0D" w:rsidRPr="00DC40BC" w:rsidRDefault="00673C0D" w:rsidP="00677B29">
      <w:pPr>
        <w:numPr>
          <w:ilvl w:val="0"/>
          <w:numId w:val="15"/>
        </w:numPr>
        <w:spacing w:after="0" w:line="240" w:lineRule="auto"/>
        <w:ind w:right="144"/>
        <w:jc w:val="both"/>
        <w:outlineLvl w:val="0"/>
        <w:rPr>
          <w:rFonts w:asciiTheme="majorBidi" w:eastAsia="Times New Roman" w:hAnsiTheme="majorBidi" w:cstheme="majorBidi"/>
          <w:color w:val="000000" w:themeColor="text1"/>
          <w:spacing w:val="-1"/>
          <w:w w:val="105"/>
          <w:sz w:val="24"/>
          <w:szCs w:val="24"/>
        </w:rPr>
      </w:pPr>
      <w:r w:rsidRPr="00DC40BC">
        <w:rPr>
          <w:rFonts w:asciiTheme="majorBidi" w:eastAsia="Times New Roman" w:hAnsiTheme="majorBidi" w:cstheme="majorBidi"/>
          <w:color w:val="000000" w:themeColor="text1"/>
          <w:spacing w:val="-1"/>
          <w:w w:val="105"/>
          <w:sz w:val="24"/>
          <w:szCs w:val="24"/>
        </w:rPr>
        <w:t>Copie de la dernière attestation de dépôt des comptes sociaux du CNRC ;</w:t>
      </w:r>
    </w:p>
    <w:p w:rsidR="00673C0D" w:rsidRPr="00DC40BC" w:rsidRDefault="00673C0D" w:rsidP="00677B29">
      <w:pPr>
        <w:numPr>
          <w:ilvl w:val="0"/>
          <w:numId w:val="15"/>
        </w:numPr>
        <w:spacing w:after="0" w:line="240" w:lineRule="auto"/>
        <w:ind w:right="144"/>
        <w:jc w:val="both"/>
        <w:outlineLvl w:val="0"/>
        <w:rPr>
          <w:rFonts w:asciiTheme="majorBidi" w:eastAsia="Times New Roman" w:hAnsiTheme="majorBidi" w:cstheme="majorBidi"/>
          <w:color w:val="000000" w:themeColor="text1"/>
          <w:spacing w:val="-1"/>
          <w:w w:val="105"/>
          <w:sz w:val="24"/>
          <w:szCs w:val="24"/>
        </w:rPr>
      </w:pPr>
      <w:r w:rsidRPr="00DC40BC">
        <w:rPr>
          <w:rFonts w:asciiTheme="majorBidi" w:eastAsia="Times New Roman" w:hAnsiTheme="majorBidi" w:cstheme="majorBidi"/>
          <w:color w:val="000000" w:themeColor="text1"/>
          <w:spacing w:val="-1"/>
          <w:w w:val="105"/>
          <w:sz w:val="24"/>
          <w:szCs w:val="24"/>
        </w:rPr>
        <w:t>L’extrait du casier judiciaire N°03 du soumissionnaire lorsqu’il s’agit d’une personne physique et du gérant ou du directeur général de l’entreprise lorsqu’il s’agit d’une personne morale en cours de validité ;</w:t>
      </w:r>
    </w:p>
    <w:p w:rsidR="00673C0D" w:rsidRPr="00DC40BC" w:rsidRDefault="00673C0D" w:rsidP="00677B29">
      <w:pPr>
        <w:numPr>
          <w:ilvl w:val="0"/>
          <w:numId w:val="15"/>
        </w:numPr>
        <w:spacing w:after="0" w:line="240" w:lineRule="auto"/>
        <w:ind w:right="144"/>
        <w:jc w:val="both"/>
        <w:outlineLvl w:val="0"/>
        <w:rPr>
          <w:rFonts w:asciiTheme="majorBidi" w:eastAsia="Times New Roman" w:hAnsiTheme="majorBidi" w:cstheme="majorBidi"/>
          <w:color w:val="000000" w:themeColor="text1"/>
          <w:spacing w:val="-1"/>
          <w:w w:val="105"/>
          <w:sz w:val="24"/>
          <w:szCs w:val="24"/>
        </w:rPr>
      </w:pPr>
      <w:r w:rsidRPr="00DC40BC">
        <w:rPr>
          <w:rFonts w:asciiTheme="majorBidi" w:eastAsia="Times New Roman" w:hAnsiTheme="majorBidi" w:cstheme="majorBidi"/>
          <w:color w:val="000000" w:themeColor="text1"/>
          <w:spacing w:val="-1"/>
          <w:w w:val="105"/>
          <w:sz w:val="24"/>
          <w:szCs w:val="24"/>
        </w:rPr>
        <w:t>La convention de Groupement momentané, dûment signée et datée par les fondés de pouvoirs des entreprises respectives, le cas échéant.</w:t>
      </w:r>
    </w:p>
    <w:p w:rsidR="00DB3BA5" w:rsidRPr="00DC40BC" w:rsidRDefault="00DB3BA5" w:rsidP="00677B29">
      <w:pPr>
        <w:widowControl w:val="0"/>
        <w:kinsoku w:val="0"/>
        <w:spacing w:before="120" w:after="120" w:line="240" w:lineRule="auto"/>
        <w:ind w:left="360"/>
        <w:jc w:val="both"/>
        <w:rPr>
          <w:rFonts w:asciiTheme="majorBidi" w:eastAsia="Times New Roman" w:hAnsiTheme="majorBidi" w:cstheme="majorBidi"/>
          <w:b/>
          <w:bCs/>
          <w:color w:val="000000" w:themeColor="text1"/>
          <w:sz w:val="24"/>
          <w:szCs w:val="24"/>
        </w:rPr>
      </w:pPr>
      <w:r w:rsidRPr="00DC40BC">
        <w:rPr>
          <w:rFonts w:asciiTheme="majorBidi" w:eastAsia="Times New Roman" w:hAnsiTheme="majorBidi" w:cstheme="majorBidi"/>
          <w:b/>
          <w:bCs/>
          <w:color w:val="000000" w:themeColor="text1"/>
          <w:sz w:val="24"/>
          <w:szCs w:val="24"/>
        </w:rPr>
        <w:t xml:space="preserve">OFFRE TECHNIQUE </w:t>
      </w:r>
      <w:r w:rsidRPr="00DC40BC">
        <w:rPr>
          <w:rFonts w:asciiTheme="majorBidi" w:eastAsia="Times New Roman" w:hAnsiTheme="majorBidi" w:cstheme="majorBidi"/>
          <w:b/>
          <w:bCs/>
          <w:color w:val="000000" w:themeColor="text1"/>
          <w:spacing w:val="3"/>
          <w:w w:val="105"/>
          <w:sz w:val="24"/>
          <w:szCs w:val="24"/>
        </w:rPr>
        <w:t>dans une enveloppe à part contenant :</w:t>
      </w:r>
    </w:p>
    <w:p w:rsidR="00D2703A" w:rsidRPr="00DC40BC" w:rsidRDefault="00D2703A" w:rsidP="00677B29">
      <w:pPr>
        <w:numPr>
          <w:ilvl w:val="0"/>
          <w:numId w:val="16"/>
        </w:numPr>
        <w:shd w:val="clear" w:color="auto" w:fill="FFFFFF"/>
        <w:spacing w:after="0" w:line="240" w:lineRule="auto"/>
        <w:ind w:left="426" w:hanging="11"/>
        <w:jc w:val="both"/>
        <w:outlineLvl w:val="0"/>
        <w:rPr>
          <w:rFonts w:asciiTheme="majorBidi" w:eastAsia="Times New Roman" w:hAnsiTheme="majorBidi" w:cstheme="majorBidi"/>
          <w:color w:val="000000" w:themeColor="text1"/>
          <w:sz w:val="24"/>
          <w:szCs w:val="24"/>
        </w:rPr>
      </w:pPr>
      <w:r w:rsidRPr="00DC40BC">
        <w:rPr>
          <w:rFonts w:asciiTheme="majorBidi" w:eastAsia="Times New Roman" w:hAnsiTheme="majorBidi" w:cstheme="majorBidi"/>
          <w:color w:val="000000" w:themeColor="text1"/>
          <w:sz w:val="24"/>
          <w:szCs w:val="24"/>
        </w:rPr>
        <w:t xml:space="preserve">Une déclaration à souscrire </w:t>
      </w:r>
      <w:r w:rsidRPr="00DC40BC">
        <w:rPr>
          <w:rFonts w:asciiTheme="majorBidi" w:eastAsia="Times New Roman" w:hAnsiTheme="majorBidi" w:cstheme="majorBidi"/>
          <w:b/>
          <w:bCs/>
          <w:color w:val="000000" w:themeColor="text1"/>
          <w:sz w:val="24"/>
          <w:szCs w:val="24"/>
        </w:rPr>
        <w:t>renseignée, signée, datée et comportant le cachet de l’entreprise, établie selon le modèle joint en annexe 01</w:t>
      </w:r>
      <w:r w:rsidRPr="00DC40BC">
        <w:rPr>
          <w:rFonts w:asciiTheme="majorBidi" w:eastAsia="Times New Roman" w:hAnsiTheme="majorBidi" w:cstheme="majorBidi"/>
          <w:color w:val="000000" w:themeColor="text1"/>
          <w:sz w:val="24"/>
          <w:szCs w:val="24"/>
        </w:rPr>
        <w:t xml:space="preserve"> ; </w:t>
      </w:r>
    </w:p>
    <w:p w:rsidR="00D2703A" w:rsidRPr="00DC40BC" w:rsidRDefault="00D2703A" w:rsidP="0069586F">
      <w:pPr>
        <w:numPr>
          <w:ilvl w:val="0"/>
          <w:numId w:val="16"/>
        </w:numPr>
        <w:shd w:val="clear" w:color="auto" w:fill="FFFFFF"/>
        <w:spacing w:after="0" w:line="240" w:lineRule="auto"/>
        <w:ind w:left="567" w:hanging="141"/>
        <w:jc w:val="both"/>
        <w:outlineLvl w:val="0"/>
        <w:rPr>
          <w:rFonts w:asciiTheme="majorBidi" w:eastAsia="Times New Roman" w:hAnsiTheme="majorBidi" w:cstheme="majorBidi"/>
          <w:color w:val="000000" w:themeColor="text1"/>
          <w:sz w:val="24"/>
          <w:szCs w:val="24"/>
        </w:rPr>
      </w:pPr>
      <w:r w:rsidRPr="00DC40BC">
        <w:rPr>
          <w:rFonts w:asciiTheme="majorBidi" w:eastAsia="Times New Roman" w:hAnsiTheme="majorBidi" w:cstheme="majorBidi"/>
          <w:color w:val="000000" w:themeColor="text1"/>
          <w:sz w:val="24"/>
          <w:szCs w:val="24"/>
        </w:rPr>
        <w:t>Les références professionnelles détaillées de l’entreprise, portant principalement sur son expérience dans l’exécution des travaux de même nature (domaine de préfabriqués), justifiées par des attestations de bonne exécution ;</w:t>
      </w:r>
    </w:p>
    <w:p w:rsidR="00D2703A" w:rsidRPr="00DC40BC" w:rsidRDefault="00D2703A" w:rsidP="00F276F8">
      <w:pPr>
        <w:numPr>
          <w:ilvl w:val="0"/>
          <w:numId w:val="16"/>
        </w:numPr>
        <w:shd w:val="clear" w:color="auto" w:fill="FFFFFF"/>
        <w:spacing w:after="0" w:line="240" w:lineRule="auto"/>
        <w:ind w:left="567" w:hanging="141"/>
        <w:jc w:val="both"/>
        <w:outlineLvl w:val="0"/>
        <w:rPr>
          <w:rFonts w:asciiTheme="majorBidi" w:eastAsia="Times New Roman" w:hAnsiTheme="majorBidi" w:cstheme="majorBidi"/>
          <w:color w:val="000000" w:themeColor="text1"/>
          <w:sz w:val="24"/>
          <w:szCs w:val="24"/>
        </w:rPr>
      </w:pPr>
      <w:r w:rsidRPr="00DC40BC">
        <w:rPr>
          <w:rFonts w:asciiTheme="majorBidi" w:eastAsia="Times New Roman" w:hAnsiTheme="majorBidi" w:cstheme="majorBidi"/>
          <w:color w:val="000000" w:themeColor="text1"/>
          <w:sz w:val="24"/>
          <w:szCs w:val="24"/>
        </w:rPr>
        <w:t xml:space="preserve">Engagement sur le délai d’exécution établie et signée, en respectant le </w:t>
      </w:r>
      <w:r w:rsidR="00F276F8" w:rsidRPr="00DC40BC">
        <w:rPr>
          <w:rFonts w:asciiTheme="majorBidi" w:eastAsia="Times New Roman" w:hAnsiTheme="majorBidi" w:cstheme="majorBidi"/>
          <w:color w:val="000000" w:themeColor="text1"/>
          <w:spacing w:val="3"/>
          <w:w w:val="105"/>
          <w:sz w:val="24"/>
          <w:szCs w:val="24"/>
          <w:lang w:eastAsia="en-US"/>
        </w:rPr>
        <w:t xml:space="preserve">modèle </w:t>
      </w:r>
      <w:r w:rsidRPr="00DC40BC">
        <w:rPr>
          <w:rFonts w:asciiTheme="majorBidi" w:eastAsia="Times New Roman" w:hAnsiTheme="majorBidi" w:cstheme="majorBidi"/>
          <w:color w:val="000000" w:themeColor="text1"/>
          <w:sz w:val="24"/>
          <w:szCs w:val="24"/>
        </w:rPr>
        <w:t>en (ANNEXE)</w:t>
      </w:r>
    </w:p>
    <w:p w:rsidR="00D2703A" w:rsidRPr="00DC40BC" w:rsidRDefault="00D2703A" w:rsidP="00F276F8">
      <w:pPr>
        <w:numPr>
          <w:ilvl w:val="0"/>
          <w:numId w:val="16"/>
        </w:numPr>
        <w:shd w:val="clear" w:color="auto" w:fill="FFFFFF"/>
        <w:spacing w:after="0" w:line="240" w:lineRule="auto"/>
        <w:ind w:left="567" w:hanging="141"/>
        <w:jc w:val="both"/>
        <w:outlineLvl w:val="0"/>
        <w:rPr>
          <w:rFonts w:asciiTheme="majorBidi" w:eastAsia="Times New Roman" w:hAnsiTheme="majorBidi" w:cstheme="majorBidi"/>
          <w:color w:val="000000" w:themeColor="text1"/>
          <w:sz w:val="24"/>
          <w:szCs w:val="24"/>
        </w:rPr>
      </w:pPr>
      <w:r w:rsidRPr="00DC40BC">
        <w:rPr>
          <w:rFonts w:asciiTheme="majorBidi" w:eastAsia="Times New Roman" w:hAnsiTheme="majorBidi" w:cstheme="majorBidi"/>
          <w:color w:val="000000" w:themeColor="text1"/>
          <w:sz w:val="24"/>
          <w:szCs w:val="24"/>
        </w:rPr>
        <w:t xml:space="preserve">Engagement sur le délai de garantie, établie et signée, en respectant le </w:t>
      </w:r>
      <w:r w:rsidR="00F276F8" w:rsidRPr="00DC40BC">
        <w:rPr>
          <w:rFonts w:asciiTheme="majorBidi" w:eastAsia="Times New Roman" w:hAnsiTheme="majorBidi" w:cstheme="majorBidi"/>
          <w:color w:val="000000" w:themeColor="text1"/>
          <w:spacing w:val="3"/>
          <w:w w:val="105"/>
          <w:sz w:val="24"/>
          <w:szCs w:val="24"/>
          <w:lang w:eastAsia="en-US"/>
        </w:rPr>
        <w:t xml:space="preserve">modèle </w:t>
      </w:r>
      <w:r w:rsidRPr="00DC40BC">
        <w:rPr>
          <w:rFonts w:asciiTheme="majorBidi" w:eastAsia="Times New Roman" w:hAnsiTheme="majorBidi" w:cstheme="majorBidi"/>
          <w:color w:val="000000" w:themeColor="text1"/>
          <w:sz w:val="24"/>
          <w:szCs w:val="24"/>
        </w:rPr>
        <w:t>en (ANNEXE)</w:t>
      </w:r>
    </w:p>
    <w:p w:rsidR="00D2703A" w:rsidRPr="00DC40BC" w:rsidRDefault="00D2703A" w:rsidP="0069586F">
      <w:pPr>
        <w:numPr>
          <w:ilvl w:val="0"/>
          <w:numId w:val="16"/>
        </w:numPr>
        <w:shd w:val="clear" w:color="auto" w:fill="FFFFFF"/>
        <w:spacing w:after="0" w:line="240" w:lineRule="auto"/>
        <w:ind w:left="567" w:hanging="141"/>
        <w:jc w:val="both"/>
        <w:outlineLvl w:val="0"/>
        <w:rPr>
          <w:rFonts w:asciiTheme="majorBidi" w:eastAsia="Times New Roman" w:hAnsiTheme="majorBidi" w:cstheme="majorBidi"/>
          <w:color w:val="000000" w:themeColor="text1"/>
          <w:sz w:val="24"/>
          <w:szCs w:val="24"/>
        </w:rPr>
      </w:pPr>
      <w:r w:rsidRPr="00DC40BC">
        <w:rPr>
          <w:rFonts w:asciiTheme="majorBidi" w:eastAsia="Times New Roman" w:hAnsiTheme="majorBidi" w:cstheme="majorBidi"/>
          <w:color w:val="000000" w:themeColor="text1"/>
          <w:sz w:val="24"/>
          <w:szCs w:val="24"/>
        </w:rPr>
        <w:t xml:space="preserve">Le présent cahier de charges portant le cachet et la signature du soumissionnaire précédés de la mention «lu et </w:t>
      </w:r>
      <w:r w:rsidR="00F276F8" w:rsidRPr="00DC40BC">
        <w:rPr>
          <w:rFonts w:asciiTheme="majorBidi" w:eastAsia="Times New Roman" w:hAnsiTheme="majorBidi" w:cstheme="majorBidi"/>
          <w:color w:val="000000" w:themeColor="text1"/>
          <w:sz w:val="24"/>
          <w:szCs w:val="24"/>
        </w:rPr>
        <w:t>accepté</w:t>
      </w:r>
      <w:r w:rsidRPr="00DC40BC">
        <w:rPr>
          <w:rFonts w:asciiTheme="majorBidi" w:eastAsia="Times New Roman" w:hAnsiTheme="majorBidi" w:cstheme="majorBidi"/>
          <w:color w:val="000000" w:themeColor="text1"/>
          <w:sz w:val="24"/>
          <w:szCs w:val="24"/>
        </w:rPr>
        <w:t>».</w:t>
      </w:r>
    </w:p>
    <w:p w:rsidR="00D2703A" w:rsidRPr="00DC40BC" w:rsidRDefault="00D2703A" w:rsidP="00677B29">
      <w:pPr>
        <w:shd w:val="clear" w:color="auto" w:fill="FFFFFF"/>
        <w:spacing w:after="0" w:line="240" w:lineRule="auto"/>
        <w:jc w:val="both"/>
        <w:outlineLvl w:val="0"/>
        <w:rPr>
          <w:rFonts w:asciiTheme="majorBidi" w:eastAsia="Times New Roman" w:hAnsiTheme="majorBidi" w:cstheme="majorBidi"/>
          <w:color w:val="000000" w:themeColor="text1"/>
          <w:sz w:val="24"/>
          <w:szCs w:val="24"/>
        </w:rPr>
      </w:pPr>
    </w:p>
    <w:p w:rsidR="00D2703A" w:rsidRPr="00DC40BC" w:rsidRDefault="00D2703A" w:rsidP="00677B29">
      <w:pPr>
        <w:pStyle w:val="Sansinterligne"/>
        <w:ind w:right="565"/>
        <w:jc w:val="center"/>
        <w:rPr>
          <w:rFonts w:asciiTheme="majorBidi" w:hAnsiTheme="majorBidi" w:cstheme="majorBidi"/>
          <w:b/>
          <w:bCs/>
          <w:color w:val="000000" w:themeColor="text1"/>
          <w:sz w:val="24"/>
          <w:szCs w:val="24"/>
        </w:rPr>
      </w:pPr>
    </w:p>
    <w:p w:rsidR="00D2703A" w:rsidRPr="00DC40BC" w:rsidRDefault="00D2703A" w:rsidP="00677B29">
      <w:pPr>
        <w:pStyle w:val="Sansinterligne"/>
        <w:ind w:right="565"/>
        <w:jc w:val="center"/>
        <w:rPr>
          <w:rFonts w:asciiTheme="majorBidi" w:hAnsiTheme="majorBidi" w:cstheme="majorBidi"/>
          <w:b/>
          <w:bCs/>
          <w:color w:val="000000" w:themeColor="text1"/>
          <w:sz w:val="24"/>
          <w:szCs w:val="24"/>
        </w:rPr>
      </w:pPr>
    </w:p>
    <w:p w:rsidR="00D2703A" w:rsidRPr="00DC40BC" w:rsidRDefault="00D2703A" w:rsidP="00677B29">
      <w:pPr>
        <w:shd w:val="clear" w:color="auto" w:fill="FFFFFF"/>
        <w:spacing w:after="0" w:line="240" w:lineRule="auto"/>
        <w:jc w:val="both"/>
        <w:outlineLvl w:val="0"/>
        <w:rPr>
          <w:rFonts w:asciiTheme="majorBidi" w:eastAsia="Times New Roman" w:hAnsiTheme="majorBidi" w:cstheme="majorBidi"/>
          <w:color w:val="000000" w:themeColor="text1"/>
          <w:sz w:val="24"/>
          <w:szCs w:val="24"/>
        </w:rPr>
      </w:pPr>
    </w:p>
    <w:p w:rsidR="0069586F" w:rsidRPr="00DC40BC" w:rsidRDefault="0069586F" w:rsidP="00677B29">
      <w:pPr>
        <w:spacing w:before="120" w:after="120" w:line="240" w:lineRule="auto"/>
        <w:contextualSpacing/>
        <w:jc w:val="both"/>
        <w:rPr>
          <w:rFonts w:asciiTheme="majorBidi" w:eastAsia="Calibri" w:hAnsiTheme="majorBidi" w:cstheme="majorBidi"/>
          <w:b/>
          <w:bCs/>
          <w:color w:val="000000" w:themeColor="text1"/>
          <w:spacing w:val="-1"/>
          <w:sz w:val="24"/>
          <w:szCs w:val="24"/>
        </w:rPr>
      </w:pPr>
    </w:p>
    <w:p w:rsidR="0069586F" w:rsidRPr="00DC40BC" w:rsidRDefault="0069586F" w:rsidP="00677B29">
      <w:pPr>
        <w:spacing w:before="120" w:after="120" w:line="240" w:lineRule="auto"/>
        <w:contextualSpacing/>
        <w:jc w:val="both"/>
        <w:rPr>
          <w:rFonts w:asciiTheme="majorBidi" w:eastAsia="Calibri" w:hAnsiTheme="majorBidi" w:cstheme="majorBidi"/>
          <w:b/>
          <w:bCs/>
          <w:color w:val="000000" w:themeColor="text1"/>
          <w:spacing w:val="-1"/>
          <w:sz w:val="24"/>
          <w:szCs w:val="24"/>
        </w:rPr>
      </w:pPr>
    </w:p>
    <w:p w:rsidR="00DB3BA5" w:rsidRPr="00DC40BC" w:rsidRDefault="00DB3BA5" w:rsidP="00677B29">
      <w:pPr>
        <w:spacing w:before="120" w:after="120" w:line="240" w:lineRule="auto"/>
        <w:contextualSpacing/>
        <w:jc w:val="both"/>
        <w:rPr>
          <w:rFonts w:asciiTheme="majorBidi" w:eastAsia="Calibri" w:hAnsiTheme="majorBidi" w:cstheme="majorBidi"/>
          <w:b/>
          <w:bCs/>
          <w:color w:val="000000" w:themeColor="text1"/>
          <w:spacing w:val="-1"/>
          <w:sz w:val="24"/>
          <w:szCs w:val="24"/>
        </w:rPr>
      </w:pPr>
      <w:r w:rsidRPr="00DC40BC">
        <w:rPr>
          <w:rFonts w:asciiTheme="majorBidi" w:eastAsia="Calibri" w:hAnsiTheme="majorBidi" w:cstheme="majorBidi"/>
          <w:b/>
          <w:bCs/>
          <w:color w:val="000000" w:themeColor="text1"/>
          <w:spacing w:val="-1"/>
          <w:sz w:val="24"/>
          <w:szCs w:val="24"/>
        </w:rPr>
        <w:t xml:space="preserve">OFFRE FINANCIERE </w:t>
      </w:r>
      <w:r w:rsidRPr="00DC40BC">
        <w:rPr>
          <w:rFonts w:asciiTheme="majorBidi" w:eastAsia="Times New Roman" w:hAnsiTheme="majorBidi" w:cstheme="majorBidi"/>
          <w:b/>
          <w:bCs/>
          <w:color w:val="000000" w:themeColor="text1"/>
          <w:spacing w:val="3"/>
          <w:w w:val="105"/>
          <w:sz w:val="24"/>
          <w:szCs w:val="24"/>
        </w:rPr>
        <w:t>dans une enveloppe à part contenant :</w:t>
      </w:r>
    </w:p>
    <w:p w:rsidR="00ED4859" w:rsidRPr="00DC40BC" w:rsidRDefault="00ED4859" w:rsidP="00677B29">
      <w:pPr>
        <w:pStyle w:val="Paragraphedeliste"/>
        <w:numPr>
          <w:ilvl w:val="0"/>
          <w:numId w:val="16"/>
        </w:numPr>
        <w:spacing w:before="120" w:after="0" w:line="240" w:lineRule="auto"/>
        <w:ind w:right="142"/>
        <w:jc w:val="both"/>
        <w:outlineLvl w:val="0"/>
        <w:rPr>
          <w:rFonts w:asciiTheme="majorBidi" w:eastAsia="Times New Roman" w:hAnsiTheme="majorBidi" w:cstheme="majorBidi"/>
          <w:color w:val="000000" w:themeColor="text1"/>
          <w:spacing w:val="-1"/>
          <w:w w:val="105"/>
          <w:sz w:val="24"/>
          <w:szCs w:val="24"/>
        </w:rPr>
      </w:pPr>
      <w:r w:rsidRPr="00DC40BC">
        <w:rPr>
          <w:rFonts w:asciiTheme="majorBidi" w:eastAsia="Times New Roman" w:hAnsiTheme="majorBidi" w:cstheme="majorBidi"/>
          <w:color w:val="000000" w:themeColor="text1"/>
          <w:spacing w:val="-1"/>
          <w:w w:val="105"/>
          <w:sz w:val="24"/>
          <w:szCs w:val="24"/>
        </w:rPr>
        <w:t xml:space="preserve">La lettre de soumission </w:t>
      </w:r>
      <w:r w:rsidRPr="00DC40BC">
        <w:rPr>
          <w:rFonts w:asciiTheme="majorBidi" w:eastAsia="Times New Roman" w:hAnsiTheme="majorBidi" w:cstheme="majorBidi"/>
          <w:b/>
          <w:bCs/>
          <w:color w:val="000000" w:themeColor="text1"/>
          <w:spacing w:val="-1"/>
          <w:w w:val="105"/>
          <w:sz w:val="24"/>
          <w:szCs w:val="24"/>
        </w:rPr>
        <w:t>renseignée, datée, signée, datée et cachetée par le soumissionnaire, respectant le modèle joint en annexe CCAG 3</w:t>
      </w:r>
      <w:r w:rsidRPr="00DC40BC">
        <w:rPr>
          <w:rFonts w:asciiTheme="majorBidi" w:eastAsia="Times New Roman" w:hAnsiTheme="majorBidi" w:cstheme="majorBidi"/>
          <w:color w:val="000000" w:themeColor="text1"/>
          <w:spacing w:val="-1"/>
          <w:w w:val="105"/>
          <w:sz w:val="24"/>
          <w:szCs w:val="24"/>
        </w:rPr>
        <w:t>.</w:t>
      </w:r>
    </w:p>
    <w:p w:rsidR="00ED4859" w:rsidRPr="00DC40BC" w:rsidRDefault="00ED4859" w:rsidP="00677B29">
      <w:pPr>
        <w:pStyle w:val="Paragraphedeliste"/>
        <w:numPr>
          <w:ilvl w:val="0"/>
          <w:numId w:val="16"/>
        </w:numPr>
        <w:spacing w:before="120" w:after="0" w:line="240" w:lineRule="auto"/>
        <w:ind w:right="142"/>
        <w:jc w:val="both"/>
        <w:outlineLvl w:val="0"/>
        <w:rPr>
          <w:rFonts w:asciiTheme="majorBidi" w:eastAsia="Times New Roman" w:hAnsiTheme="majorBidi" w:cstheme="majorBidi"/>
          <w:color w:val="000000" w:themeColor="text1"/>
          <w:spacing w:val="-1"/>
          <w:w w:val="105"/>
          <w:sz w:val="24"/>
          <w:szCs w:val="24"/>
        </w:rPr>
      </w:pPr>
      <w:r w:rsidRPr="00DC40BC">
        <w:rPr>
          <w:rFonts w:asciiTheme="majorBidi" w:eastAsia="Times New Roman" w:hAnsiTheme="majorBidi" w:cstheme="majorBidi"/>
          <w:color w:val="000000" w:themeColor="text1"/>
          <w:spacing w:val="-1"/>
          <w:w w:val="105"/>
          <w:sz w:val="24"/>
          <w:szCs w:val="24"/>
        </w:rPr>
        <w:t xml:space="preserve">Le bordereau des prix unitaires daté, signé, daté et cacheté, en hors taxes, en lettres et en chiffres, joint en </w:t>
      </w:r>
      <w:r w:rsidRPr="00DC40BC">
        <w:rPr>
          <w:rFonts w:asciiTheme="majorBidi" w:eastAsia="Times New Roman" w:hAnsiTheme="majorBidi" w:cstheme="majorBidi"/>
          <w:bCs/>
          <w:color w:val="000000" w:themeColor="text1"/>
          <w:spacing w:val="-1"/>
          <w:w w:val="105"/>
          <w:sz w:val="24"/>
          <w:szCs w:val="24"/>
        </w:rPr>
        <w:t>annexe.</w:t>
      </w:r>
    </w:p>
    <w:p w:rsidR="00ED4859" w:rsidRPr="00DC40BC" w:rsidRDefault="00ED4859" w:rsidP="00677B29">
      <w:pPr>
        <w:pStyle w:val="Paragraphedeliste"/>
        <w:numPr>
          <w:ilvl w:val="0"/>
          <w:numId w:val="16"/>
        </w:numPr>
        <w:spacing w:before="120" w:after="0" w:line="240" w:lineRule="auto"/>
        <w:ind w:right="142"/>
        <w:jc w:val="both"/>
        <w:outlineLvl w:val="0"/>
        <w:rPr>
          <w:rFonts w:asciiTheme="majorBidi" w:eastAsia="Times New Roman" w:hAnsiTheme="majorBidi" w:cstheme="majorBidi"/>
          <w:b/>
          <w:bCs/>
          <w:color w:val="000000" w:themeColor="text1"/>
          <w:spacing w:val="-1"/>
          <w:w w:val="105"/>
          <w:sz w:val="24"/>
          <w:szCs w:val="24"/>
        </w:rPr>
      </w:pPr>
      <w:r w:rsidRPr="00DC40BC">
        <w:rPr>
          <w:rFonts w:asciiTheme="majorBidi" w:eastAsia="Times New Roman" w:hAnsiTheme="majorBidi" w:cstheme="majorBidi"/>
          <w:color w:val="000000" w:themeColor="text1"/>
          <w:spacing w:val="-1"/>
          <w:w w:val="105"/>
          <w:sz w:val="24"/>
          <w:szCs w:val="24"/>
        </w:rPr>
        <w:t xml:space="preserve">Le détail quantitatif et estimatif en hors taxes et en toutes taxes comprises daté, signé et cacheté, joint en </w:t>
      </w:r>
      <w:r w:rsidRPr="00DC40BC">
        <w:rPr>
          <w:rFonts w:asciiTheme="majorBidi" w:eastAsia="Times New Roman" w:hAnsiTheme="majorBidi" w:cstheme="majorBidi"/>
          <w:bCs/>
          <w:color w:val="000000" w:themeColor="text1"/>
          <w:spacing w:val="-1"/>
          <w:w w:val="105"/>
          <w:sz w:val="24"/>
          <w:szCs w:val="24"/>
        </w:rPr>
        <w:t>annexe.</w:t>
      </w:r>
    </w:p>
    <w:p w:rsidR="00DB3BA5" w:rsidRPr="00DC40BC" w:rsidRDefault="00DB3BA5" w:rsidP="00677B29">
      <w:pPr>
        <w:spacing w:after="0" w:line="240" w:lineRule="auto"/>
        <w:jc w:val="both"/>
        <w:rPr>
          <w:rFonts w:asciiTheme="majorBidi" w:hAnsiTheme="majorBidi" w:cstheme="majorBidi"/>
          <w:b/>
          <w:bCs/>
          <w:color w:val="000000" w:themeColor="text1"/>
          <w:sz w:val="24"/>
          <w:szCs w:val="24"/>
        </w:rPr>
      </w:pPr>
    </w:p>
    <w:p w:rsidR="0058781B" w:rsidRPr="00DC40BC" w:rsidRDefault="0058781B" w:rsidP="004200C2">
      <w:pPr>
        <w:spacing w:after="0" w:line="240" w:lineRule="auto"/>
        <w:jc w:val="both"/>
        <w:outlineLvl w:val="0"/>
        <w:rPr>
          <w:rFonts w:asciiTheme="majorBidi" w:eastAsia="Times New Roman" w:hAnsiTheme="majorBidi" w:cstheme="majorBidi"/>
          <w:bCs/>
          <w:color w:val="000000" w:themeColor="text1"/>
          <w:spacing w:val="-1"/>
          <w:w w:val="105"/>
          <w:sz w:val="24"/>
          <w:szCs w:val="24"/>
        </w:rPr>
      </w:pPr>
      <w:r w:rsidRPr="00DC40BC">
        <w:rPr>
          <w:rFonts w:asciiTheme="majorBidi" w:eastAsia="Times New Roman" w:hAnsiTheme="majorBidi" w:cstheme="majorBidi"/>
          <w:bCs/>
          <w:color w:val="000000" w:themeColor="text1"/>
          <w:spacing w:val="-1"/>
          <w:w w:val="105"/>
          <w:sz w:val="24"/>
          <w:szCs w:val="24"/>
        </w:rPr>
        <w:t>Le dossier administratif, l'offre technique et l'offre financière sont insérés dans des enveloppes séparées et fermées, indiquant, sur chaque enveloppe, la dénomination de l'opérateur économique, la référence et l'objet de l'appel d’offres ainsi que, sur chaque  pli correspondant, la mention  «</w:t>
      </w:r>
      <w:r w:rsidRPr="00DC40BC">
        <w:rPr>
          <w:rFonts w:asciiTheme="majorBidi" w:eastAsia="Times New Roman" w:hAnsiTheme="majorBidi" w:cstheme="majorBidi"/>
          <w:b/>
          <w:color w:val="000000" w:themeColor="text1"/>
          <w:spacing w:val="-1"/>
          <w:w w:val="105"/>
          <w:sz w:val="24"/>
          <w:szCs w:val="24"/>
        </w:rPr>
        <w:t>dossier administratif</w:t>
      </w:r>
      <w:r w:rsidRPr="00DC40BC">
        <w:rPr>
          <w:rFonts w:asciiTheme="majorBidi" w:eastAsia="Times New Roman" w:hAnsiTheme="majorBidi" w:cstheme="majorBidi"/>
          <w:bCs/>
          <w:color w:val="000000" w:themeColor="text1"/>
          <w:spacing w:val="-1"/>
          <w:w w:val="105"/>
          <w:sz w:val="24"/>
          <w:szCs w:val="24"/>
        </w:rPr>
        <w:t> » , «</w:t>
      </w:r>
      <w:r w:rsidRPr="00DC40BC">
        <w:rPr>
          <w:rFonts w:asciiTheme="majorBidi" w:eastAsia="Times New Roman" w:hAnsiTheme="majorBidi" w:cstheme="majorBidi"/>
          <w:b/>
          <w:color w:val="000000" w:themeColor="text1"/>
          <w:spacing w:val="-1"/>
          <w:w w:val="105"/>
          <w:sz w:val="24"/>
          <w:szCs w:val="24"/>
        </w:rPr>
        <w:t>offre technique</w:t>
      </w:r>
      <w:r w:rsidRPr="00DC40BC">
        <w:rPr>
          <w:rFonts w:asciiTheme="majorBidi" w:eastAsia="Times New Roman" w:hAnsiTheme="majorBidi" w:cstheme="majorBidi"/>
          <w:bCs/>
          <w:color w:val="000000" w:themeColor="text1"/>
          <w:spacing w:val="-1"/>
          <w:w w:val="105"/>
          <w:sz w:val="24"/>
          <w:szCs w:val="24"/>
        </w:rPr>
        <w:t xml:space="preserve">  »  et « </w:t>
      </w:r>
      <w:r w:rsidRPr="00DC40BC">
        <w:rPr>
          <w:rFonts w:asciiTheme="majorBidi" w:eastAsia="Times New Roman" w:hAnsiTheme="majorBidi" w:cstheme="majorBidi"/>
          <w:b/>
          <w:color w:val="000000" w:themeColor="text1"/>
          <w:spacing w:val="-1"/>
          <w:w w:val="105"/>
          <w:sz w:val="24"/>
          <w:szCs w:val="24"/>
        </w:rPr>
        <w:t>offre financière</w:t>
      </w:r>
      <w:r w:rsidRPr="00DC40BC">
        <w:rPr>
          <w:rFonts w:asciiTheme="majorBidi" w:eastAsia="Times New Roman" w:hAnsiTheme="majorBidi" w:cstheme="majorBidi"/>
          <w:bCs/>
          <w:color w:val="000000" w:themeColor="text1"/>
          <w:spacing w:val="-1"/>
          <w:w w:val="105"/>
          <w:sz w:val="24"/>
          <w:szCs w:val="24"/>
        </w:rPr>
        <w:t xml:space="preserve"> ».</w:t>
      </w:r>
    </w:p>
    <w:p w:rsidR="0058781B" w:rsidRPr="00DC40BC" w:rsidRDefault="0058781B" w:rsidP="00677B29">
      <w:pPr>
        <w:spacing w:after="0" w:line="240" w:lineRule="auto"/>
        <w:jc w:val="both"/>
        <w:outlineLvl w:val="0"/>
        <w:rPr>
          <w:rFonts w:asciiTheme="majorBidi" w:eastAsia="Times New Roman" w:hAnsiTheme="majorBidi" w:cstheme="majorBidi"/>
          <w:bCs/>
          <w:color w:val="000000" w:themeColor="text1"/>
          <w:spacing w:val="-1"/>
          <w:w w:val="105"/>
          <w:sz w:val="24"/>
          <w:szCs w:val="24"/>
        </w:rPr>
      </w:pPr>
    </w:p>
    <w:p w:rsidR="0058781B" w:rsidRPr="00DC40BC" w:rsidRDefault="0058781B" w:rsidP="0069586F">
      <w:pPr>
        <w:spacing w:after="0" w:line="240" w:lineRule="auto"/>
        <w:jc w:val="both"/>
        <w:outlineLvl w:val="0"/>
        <w:rPr>
          <w:rFonts w:asciiTheme="majorBidi" w:eastAsia="Times New Roman" w:hAnsiTheme="majorBidi" w:cstheme="majorBidi"/>
          <w:bCs/>
          <w:color w:val="000000" w:themeColor="text1"/>
          <w:spacing w:val="-1"/>
          <w:w w:val="105"/>
          <w:sz w:val="24"/>
          <w:szCs w:val="24"/>
        </w:rPr>
      </w:pPr>
      <w:r w:rsidRPr="00DC40BC">
        <w:rPr>
          <w:rFonts w:asciiTheme="majorBidi" w:eastAsia="Times New Roman" w:hAnsiTheme="majorBidi" w:cstheme="majorBidi"/>
          <w:bCs/>
          <w:color w:val="000000" w:themeColor="text1"/>
          <w:spacing w:val="-1"/>
          <w:w w:val="105"/>
          <w:sz w:val="24"/>
          <w:szCs w:val="24"/>
        </w:rPr>
        <w:t>Les trois (03) enveloppes susmentionnées sont insérées dans une seule enveloppe externe fermée et anonyme, aucun signe d'identification du soumissionnaire comportant les mentions suivantes :</w:t>
      </w:r>
    </w:p>
    <w:p w:rsidR="004200C2" w:rsidRPr="00DC40BC" w:rsidRDefault="004200C2" w:rsidP="00677B29">
      <w:pPr>
        <w:shd w:val="clear" w:color="auto" w:fill="FFFFFF"/>
        <w:tabs>
          <w:tab w:val="left" w:pos="3015"/>
        </w:tabs>
        <w:spacing w:after="0" w:line="240" w:lineRule="auto"/>
        <w:jc w:val="center"/>
        <w:rPr>
          <w:rFonts w:asciiTheme="majorBidi" w:eastAsia="Times New Roman" w:hAnsiTheme="majorBidi" w:cstheme="majorBidi"/>
          <w:b/>
          <w:bCs/>
          <w:color w:val="000000" w:themeColor="text1"/>
          <w:sz w:val="24"/>
          <w:szCs w:val="24"/>
        </w:rPr>
      </w:pPr>
    </w:p>
    <w:p w:rsidR="0058781B" w:rsidRPr="00DC40BC" w:rsidRDefault="0058781B" w:rsidP="004200C2">
      <w:pPr>
        <w:shd w:val="clear" w:color="auto" w:fill="FFFFFF"/>
        <w:tabs>
          <w:tab w:val="left" w:pos="3015"/>
        </w:tabs>
        <w:spacing w:after="0" w:line="240" w:lineRule="auto"/>
        <w:jc w:val="center"/>
        <w:rPr>
          <w:rFonts w:asciiTheme="majorBidi" w:eastAsia="Times New Roman" w:hAnsiTheme="majorBidi" w:cstheme="majorBidi"/>
          <w:b/>
          <w:bCs/>
          <w:color w:val="000000" w:themeColor="text1"/>
          <w:sz w:val="24"/>
          <w:szCs w:val="24"/>
        </w:rPr>
      </w:pPr>
      <w:r w:rsidRPr="00DC40BC">
        <w:rPr>
          <w:rFonts w:asciiTheme="majorBidi" w:eastAsia="Times New Roman" w:hAnsiTheme="majorBidi" w:cstheme="majorBidi"/>
          <w:b/>
          <w:bCs/>
          <w:color w:val="000000" w:themeColor="text1"/>
          <w:sz w:val="24"/>
          <w:szCs w:val="24"/>
        </w:rPr>
        <w:t xml:space="preserve">ALGERIE TELECOM </w:t>
      </w:r>
      <w:r w:rsidR="004200C2" w:rsidRPr="00DC40BC">
        <w:rPr>
          <w:rFonts w:asciiTheme="majorBidi" w:eastAsia="Times New Roman" w:hAnsiTheme="majorBidi" w:cstheme="majorBidi"/>
          <w:b/>
          <w:bCs/>
          <w:color w:val="000000" w:themeColor="text1"/>
          <w:sz w:val="24"/>
          <w:szCs w:val="24"/>
        </w:rPr>
        <w:t xml:space="preserve">- </w:t>
      </w:r>
      <w:r w:rsidRPr="00DC40BC">
        <w:rPr>
          <w:rFonts w:asciiTheme="majorBidi" w:eastAsia="Times New Roman" w:hAnsiTheme="majorBidi" w:cstheme="majorBidi"/>
          <w:b/>
          <w:bCs/>
          <w:color w:val="000000" w:themeColor="text1"/>
          <w:sz w:val="24"/>
          <w:szCs w:val="24"/>
        </w:rPr>
        <w:t>SPA</w:t>
      </w:r>
      <w:r w:rsidR="004200C2" w:rsidRPr="00DC40BC">
        <w:rPr>
          <w:rFonts w:asciiTheme="majorBidi" w:eastAsia="Times New Roman" w:hAnsiTheme="majorBidi" w:cstheme="majorBidi"/>
          <w:b/>
          <w:bCs/>
          <w:color w:val="000000" w:themeColor="text1"/>
          <w:sz w:val="24"/>
          <w:szCs w:val="24"/>
        </w:rPr>
        <w:t xml:space="preserve"> -</w:t>
      </w:r>
    </w:p>
    <w:p w:rsidR="0058781B" w:rsidRPr="00DC40BC" w:rsidRDefault="0058781B" w:rsidP="00793176">
      <w:pPr>
        <w:spacing w:after="0" w:line="240" w:lineRule="auto"/>
        <w:jc w:val="center"/>
        <w:outlineLvl w:val="0"/>
        <w:rPr>
          <w:rFonts w:asciiTheme="majorBidi" w:eastAsia="Times New Roman" w:hAnsiTheme="majorBidi" w:cstheme="majorBidi"/>
          <w:b/>
          <w:bCs/>
          <w:color w:val="000000" w:themeColor="text1"/>
          <w:sz w:val="24"/>
          <w:szCs w:val="24"/>
        </w:rPr>
      </w:pPr>
      <w:r w:rsidRPr="00DC40BC">
        <w:rPr>
          <w:rFonts w:asciiTheme="majorBidi" w:eastAsia="Times New Roman" w:hAnsiTheme="majorBidi" w:cstheme="majorBidi"/>
          <w:b/>
          <w:bCs/>
          <w:color w:val="000000" w:themeColor="text1"/>
          <w:sz w:val="24"/>
          <w:szCs w:val="24"/>
        </w:rPr>
        <w:t xml:space="preserve">DIRECTION </w:t>
      </w:r>
      <w:r w:rsidR="00793176" w:rsidRPr="00DC40BC">
        <w:rPr>
          <w:rFonts w:asciiTheme="majorBidi" w:eastAsia="Times New Roman" w:hAnsiTheme="majorBidi" w:cstheme="majorBidi"/>
          <w:b/>
          <w:bCs/>
          <w:color w:val="000000" w:themeColor="text1"/>
          <w:sz w:val="24"/>
          <w:szCs w:val="24"/>
        </w:rPr>
        <w:t xml:space="preserve">OPERATIONNELLE </w:t>
      </w:r>
      <w:r w:rsidRPr="00DC40BC">
        <w:rPr>
          <w:rFonts w:asciiTheme="majorBidi" w:eastAsia="Times New Roman" w:hAnsiTheme="majorBidi" w:cstheme="majorBidi"/>
          <w:b/>
          <w:bCs/>
          <w:color w:val="000000" w:themeColor="text1"/>
          <w:sz w:val="24"/>
          <w:szCs w:val="24"/>
        </w:rPr>
        <w:t>DE OUARGLA</w:t>
      </w:r>
    </w:p>
    <w:p w:rsidR="0058781B" w:rsidRPr="00DC40BC" w:rsidRDefault="0058781B" w:rsidP="00677B29">
      <w:pPr>
        <w:spacing w:after="0" w:line="240" w:lineRule="auto"/>
        <w:jc w:val="center"/>
        <w:outlineLvl w:val="0"/>
        <w:rPr>
          <w:rFonts w:asciiTheme="majorBidi" w:eastAsia="Times New Roman" w:hAnsiTheme="majorBidi" w:cstheme="majorBidi"/>
          <w:b/>
          <w:bCs/>
          <w:color w:val="000000" w:themeColor="text1"/>
          <w:sz w:val="24"/>
          <w:szCs w:val="24"/>
        </w:rPr>
      </w:pPr>
      <w:r w:rsidRPr="00DC40BC">
        <w:rPr>
          <w:rFonts w:asciiTheme="majorBidi" w:eastAsia="Times New Roman" w:hAnsiTheme="majorBidi" w:cstheme="majorBidi"/>
          <w:b/>
          <w:bCs/>
          <w:color w:val="000000" w:themeColor="text1"/>
          <w:sz w:val="24"/>
          <w:szCs w:val="24"/>
        </w:rPr>
        <w:t xml:space="preserve">ADRESSE : Rue </w:t>
      </w:r>
      <w:proofErr w:type="spellStart"/>
      <w:r w:rsidRPr="00DC40BC">
        <w:rPr>
          <w:rFonts w:asciiTheme="majorBidi" w:eastAsia="Times New Roman" w:hAnsiTheme="majorBidi" w:cstheme="majorBidi"/>
          <w:b/>
          <w:bCs/>
          <w:color w:val="000000" w:themeColor="text1"/>
          <w:sz w:val="24"/>
          <w:szCs w:val="24"/>
        </w:rPr>
        <w:t>Rouabeh</w:t>
      </w:r>
      <w:proofErr w:type="spellEnd"/>
      <w:r w:rsidR="0069586F" w:rsidRPr="00DC40BC">
        <w:rPr>
          <w:rFonts w:asciiTheme="majorBidi" w:eastAsia="Times New Roman" w:hAnsiTheme="majorBidi" w:cstheme="majorBidi"/>
          <w:b/>
          <w:bCs/>
          <w:color w:val="000000" w:themeColor="text1"/>
          <w:sz w:val="24"/>
          <w:szCs w:val="24"/>
        </w:rPr>
        <w:t xml:space="preserve"> </w:t>
      </w:r>
      <w:proofErr w:type="spellStart"/>
      <w:r w:rsidRPr="00DC40BC">
        <w:rPr>
          <w:rFonts w:asciiTheme="majorBidi" w:eastAsia="Times New Roman" w:hAnsiTheme="majorBidi" w:cstheme="majorBidi"/>
          <w:b/>
          <w:bCs/>
          <w:color w:val="000000" w:themeColor="text1"/>
          <w:sz w:val="24"/>
          <w:szCs w:val="24"/>
        </w:rPr>
        <w:t>Abderrahman</w:t>
      </w:r>
      <w:proofErr w:type="spellEnd"/>
      <w:r w:rsidRPr="00DC40BC">
        <w:rPr>
          <w:rFonts w:asciiTheme="majorBidi" w:eastAsia="Times New Roman" w:hAnsiTheme="majorBidi" w:cstheme="majorBidi"/>
          <w:b/>
          <w:bCs/>
          <w:color w:val="000000" w:themeColor="text1"/>
          <w:sz w:val="24"/>
          <w:szCs w:val="24"/>
        </w:rPr>
        <w:t xml:space="preserve"> Ouargla</w:t>
      </w:r>
    </w:p>
    <w:p w:rsidR="0058781B" w:rsidRPr="00DC40BC" w:rsidRDefault="0058781B" w:rsidP="00677B29">
      <w:pPr>
        <w:shd w:val="clear" w:color="auto" w:fill="FFFFFF"/>
        <w:tabs>
          <w:tab w:val="left" w:pos="3015"/>
        </w:tabs>
        <w:spacing w:after="0" w:line="240" w:lineRule="auto"/>
        <w:jc w:val="center"/>
        <w:rPr>
          <w:rFonts w:asciiTheme="majorBidi" w:eastAsia="Times New Roman" w:hAnsiTheme="majorBidi" w:cstheme="majorBidi"/>
          <w:b/>
          <w:bCs/>
          <w:color w:val="000000" w:themeColor="text1"/>
          <w:sz w:val="24"/>
          <w:szCs w:val="24"/>
        </w:rPr>
      </w:pPr>
      <w:r w:rsidRPr="00DC40BC">
        <w:rPr>
          <w:rFonts w:asciiTheme="majorBidi" w:eastAsia="Times New Roman" w:hAnsiTheme="majorBidi" w:cstheme="majorBidi"/>
          <w:b/>
          <w:bCs/>
          <w:color w:val="000000" w:themeColor="text1"/>
          <w:sz w:val="24"/>
          <w:szCs w:val="24"/>
        </w:rPr>
        <w:t>APPEL D’OFFRES NATIONAL OUVERT AVEC EXIGENCE DE CAPACITES MINIMALES</w:t>
      </w:r>
    </w:p>
    <w:p w:rsidR="0058781B" w:rsidRPr="00DC40BC" w:rsidRDefault="0058781B" w:rsidP="0069586F">
      <w:pPr>
        <w:shd w:val="clear" w:color="auto" w:fill="FFFFFF"/>
        <w:tabs>
          <w:tab w:val="left" w:pos="3015"/>
        </w:tabs>
        <w:spacing w:after="0" w:line="240" w:lineRule="auto"/>
        <w:jc w:val="center"/>
        <w:rPr>
          <w:rFonts w:asciiTheme="majorBidi" w:eastAsia="Times New Roman" w:hAnsiTheme="majorBidi" w:cstheme="majorBidi"/>
          <w:b/>
          <w:bCs/>
          <w:color w:val="000000" w:themeColor="text1"/>
          <w:sz w:val="24"/>
          <w:szCs w:val="24"/>
          <w:lang w:val="en-US"/>
        </w:rPr>
      </w:pPr>
      <w:r w:rsidRPr="00DC40BC">
        <w:rPr>
          <w:rFonts w:asciiTheme="majorBidi" w:eastAsia="Times New Roman" w:hAnsiTheme="majorBidi" w:cstheme="majorBidi"/>
          <w:b/>
          <w:bCs/>
          <w:color w:val="000000" w:themeColor="text1"/>
          <w:sz w:val="24"/>
          <w:szCs w:val="24"/>
          <w:lang w:val="en-US"/>
        </w:rPr>
        <w:t xml:space="preserve">APPEL D’OFFRES </w:t>
      </w:r>
      <w:proofErr w:type="spellStart"/>
      <w:r w:rsidRPr="00DC40BC">
        <w:rPr>
          <w:rFonts w:asciiTheme="majorBidi" w:eastAsia="Times New Roman" w:hAnsiTheme="majorBidi" w:cstheme="majorBidi"/>
          <w:b/>
          <w:bCs/>
          <w:color w:val="000000" w:themeColor="text1"/>
          <w:sz w:val="24"/>
          <w:szCs w:val="24"/>
          <w:lang w:val="en-US"/>
        </w:rPr>
        <w:t>Réf</w:t>
      </w:r>
      <w:proofErr w:type="spellEnd"/>
      <w:r w:rsidRPr="00DC40BC">
        <w:rPr>
          <w:rFonts w:asciiTheme="majorBidi" w:eastAsia="Times New Roman" w:hAnsiTheme="majorBidi" w:cstheme="majorBidi"/>
          <w:b/>
          <w:bCs/>
          <w:color w:val="000000" w:themeColor="text1"/>
          <w:sz w:val="24"/>
          <w:szCs w:val="24"/>
          <w:lang w:val="en-US"/>
        </w:rPr>
        <w:t> N°: AT/DO30/SDFS/DAL/S-ACH/N°</w:t>
      </w:r>
      <w:r w:rsidR="00AE7C7B" w:rsidRPr="00DC40BC">
        <w:rPr>
          <w:rFonts w:asciiTheme="majorBidi" w:eastAsia="Times New Roman" w:hAnsiTheme="majorBidi" w:cstheme="majorBidi"/>
          <w:b/>
          <w:bCs/>
          <w:color w:val="000000" w:themeColor="text1"/>
          <w:sz w:val="24"/>
          <w:szCs w:val="24"/>
          <w:lang w:val="en-US"/>
        </w:rPr>
        <w:t>19</w:t>
      </w:r>
      <w:r w:rsidRPr="00DC40BC">
        <w:rPr>
          <w:rFonts w:asciiTheme="majorBidi" w:eastAsia="Times New Roman" w:hAnsiTheme="majorBidi" w:cstheme="majorBidi"/>
          <w:b/>
          <w:bCs/>
          <w:color w:val="000000" w:themeColor="text1"/>
          <w:sz w:val="24"/>
          <w:szCs w:val="24"/>
          <w:lang w:val="en-US"/>
        </w:rPr>
        <w:t>/2019</w:t>
      </w:r>
    </w:p>
    <w:p w:rsidR="0058781B" w:rsidRPr="00DC40BC" w:rsidRDefault="0058781B" w:rsidP="00677B29">
      <w:pPr>
        <w:shd w:val="clear" w:color="auto" w:fill="FFFFFF"/>
        <w:tabs>
          <w:tab w:val="left" w:pos="3015"/>
        </w:tabs>
        <w:spacing w:after="0" w:line="240" w:lineRule="auto"/>
        <w:jc w:val="center"/>
        <w:rPr>
          <w:rFonts w:asciiTheme="majorBidi" w:eastAsia="Times New Roman" w:hAnsiTheme="majorBidi" w:cstheme="majorBidi"/>
          <w:b/>
          <w:bCs/>
          <w:color w:val="000000" w:themeColor="text1"/>
          <w:sz w:val="24"/>
          <w:szCs w:val="24"/>
        </w:rPr>
      </w:pPr>
      <w:r w:rsidRPr="00DC40BC">
        <w:rPr>
          <w:rFonts w:asciiTheme="majorBidi" w:eastAsia="Times New Roman" w:hAnsiTheme="majorBidi" w:cstheme="majorBidi"/>
          <w:b/>
          <w:bCs/>
          <w:color w:val="000000" w:themeColor="text1"/>
          <w:sz w:val="24"/>
          <w:szCs w:val="24"/>
        </w:rPr>
        <w:t>« ACQUISITION DES ABRIS PREFABRIQUES EN BETON POUR ABRITER LES EQUIPEMENTS»</w:t>
      </w:r>
    </w:p>
    <w:p w:rsidR="0058781B" w:rsidRPr="00DC40BC" w:rsidRDefault="0058781B" w:rsidP="00677B29">
      <w:pPr>
        <w:shd w:val="clear" w:color="auto" w:fill="FFFFFF"/>
        <w:tabs>
          <w:tab w:val="left" w:pos="3015"/>
        </w:tabs>
        <w:spacing w:after="0" w:line="240" w:lineRule="auto"/>
        <w:jc w:val="center"/>
        <w:rPr>
          <w:rFonts w:asciiTheme="majorBidi" w:eastAsia="Times New Roman" w:hAnsiTheme="majorBidi" w:cstheme="majorBidi"/>
          <w:b/>
          <w:bCs/>
          <w:color w:val="000000" w:themeColor="text1"/>
          <w:sz w:val="24"/>
          <w:szCs w:val="24"/>
        </w:rPr>
      </w:pPr>
      <w:r w:rsidRPr="00DC40BC">
        <w:rPr>
          <w:rFonts w:asciiTheme="majorBidi" w:eastAsia="Times New Roman" w:hAnsiTheme="majorBidi" w:cstheme="majorBidi"/>
          <w:b/>
          <w:bCs/>
          <w:color w:val="000000" w:themeColor="text1"/>
          <w:sz w:val="24"/>
          <w:szCs w:val="24"/>
        </w:rPr>
        <w:t xml:space="preserve">« A N’OUVRIR QUE PAR LA COMMISSION D’OUVERTURE DES PLIS ET </w:t>
      </w:r>
      <w:r w:rsidR="0069586F" w:rsidRPr="00DC40BC">
        <w:rPr>
          <w:rFonts w:asciiTheme="majorBidi" w:eastAsia="Times New Roman" w:hAnsiTheme="majorBidi" w:cstheme="majorBidi"/>
          <w:b/>
          <w:bCs/>
          <w:color w:val="000000" w:themeColor="text1"/>
          <w:sz w:val="24"/>
          <w:szCs w:val="24"/>
        </w:rPr>
        <w:t>D’</w:t>
      </w:r>
      <w:r w:rsidRPr="00DC40BC">
        <w:rPr>
          <w:rFonts w:asciiTheme="majorBidi" w:eastAsia="Times New Roman" w:hAnsiTheme="majorBidi" w:cstheme="majorBidi"/>
          <w:b/>
          <w:bCs/>
          <w:color w:val="000000" w:themeColor="text1"/>
          <w:sz w:val="24"/>
          <w:szCs w:val="24"/>
        </w:rPr>
        <w:t>EVALUATION DES OFFRES »</w:t>
      </w:r>
    </w:p>
    <w:p w:rsidR="00B37B8F" w:rsidRPr="00DC40BC" w:rsidRDefault="00B37B8F" w:rsidP="00677B29">
      <w:pPr>
        <w:spacing w:after="0" w:line="240" w:lineRule="auto"/>
        <w:ind w:right="-284"/>
        <w:jc w:val="center"/>
        <w:rPr>
          <w:rFonts w:asciiTheme="majorBidi" w:hAnsiTheme="majorBidi" w:cstheme="majorBidi"/>
          <w:b/>
          <w:bCs/>
          <w:color w:val="000000" w:themeColor="text1"/>
          <w:sz w:val="24"/>
          <w:szCs w:val="24"/>
        </w:rPr>
      </w:pPr>
    </w:p>
    <w:p w:rsidR="00C72AA8" w:rsidRPr="00DC40BC" w:rsidRDefault="00C72AA8" w:rsidP="00793176">
      <w:pPr>
        <w:spacing w:after="0" w:line="240" w:lineRule="auto"/>
        <w:jc w:val="both"/>
        <w:rPr>
          <w:rFonts w:asciiTheme="majorBidi" w:hAnsiTheme="majorBidi" w:cstheme="majorBidi"/>
          <w:color w:val="000000" w:themeColor="text1"/>
          <w:sz w:val="24"/>
          <w:szCs w:val="24"/>
        </w:rPr>
      </w:pPr>
      <w:r w:rsidRPr="00DC40BC">
        <w:rPr>
          <w:rFonts w:asciiTheme="majorBidi" w:hAnsiTheme="majorBidi" w:cstheme="majorBidi"/>
          <w:color w:val="000000" w:themeColor="text1"/>
          <w:sz w:val="24"/>
          <w:szCs w:val="24"/>
        </w:rPr>
        <w:t xml:space="preserve">La date limite du dépôt des offres est </w:t>
      </w:r>
      <w:r w:rsidR="00793176" w:rsidRPr="00DC40BC">
        <w:rPr>
          <w:rFonts w:asciiTheme="majorBidi" w:hAnsiTheme="majorBidi" w:cstheme="majorBidi"/>
          <w:color w:val="000000" w:themeColor="text1"/>
          <w:sz w:val="24"/>
          <w:szCs w:val="24"/>
        </w:rPr>
        <w:t xml:space="preserve">fixée au </w:t>
      </w:r>
      <w:r w:rsidR="00793176" w:rsidRPr="00DC40BC">
        <w:rPr>
          <w:rFonts w:asciiTheme="majorBidi" w:hAnsiTheme="majorBidi" w:cstheme="majorBidi"/>
          <w:b/>
          <w:bCs/>
          <w:color w:val="000000" w:themeColor="text1"/>
          <w:sz w:val="24"/>
          <w:szCs w:val="24"/>
        </w:rPr>
        <w:t>15</w:t>
      </w:r>
      <w:r w:rsidR="00793176" w:rsidRPr="00DC40BC">
        <w:rPr>
          <w:rFonts w:asciiTheme="majorBidi" w:hAnsiTheme="majorBidi" w:cstheme="majorBidi"/>
          <w:b/>
          <w:bCs/>
          <w:color w:val="000000" w:themeColor="text1"/>
          <w:sz w:val="24"/>
          <w:szCs w:val="24"/>
          <w:vertAlign w:val="superscript"/>
        </w:rPr>
        <w:t xml:space="preserve">ème  </w:t>
      </w:r>
      <w:r w:rsidRPr="00DC40BC">
        <w:rPr>
          <w:rFonts w:asciiTheme="majorBidi" w:hAnsiTheme="majorBidi" w:cstheme="majorBidi"/>
          <w:color w:val="000000" w:themeColor="text1"/>
          <w:sz w:val="24"/>
          <w:szCs w:val="24"/>
        </w:rPr>
        <w:t>de 08h00 à 14h00, à partir de la 1</w:t>
      </w:r>
      <w:r w:rsidRPr="00DC40BC">
        <w:rPr>
          <w:rFonts w:asciiTheme="majorBidi" w:hAnsiTheme="majorBidi" w:cstheme="majorBidi"/>
          <w:color w:val="000000" w:themeColor="text1"/>
          <w:sz w:val="24"/>
          <w:szCs w:val="24"/>
          <w:vertAlign w:val="superscript"/>
        </w:rPr>
        <w:t>ère</w:t>
      </w:r>
      <w:r w:rsidRPr="00DC40BC">
        <w:rPr>
          <w:rFonts w:asciiTheme="majorBidi" w:hAnsiTheme="majorBidi" w:cstheme="majorBidi"/>
          <w:color w:val="000000" w:themeColor="text1"/>
          <w:sz w:val="24"/>
          <w:szCs w:val="24"/>
        </w:rPr>
        <w:t xml:space="preserve"> parution du présent avis d’appel d’offres dans la presse nationale.</w:t>
      </w:r>
    </w:p>
    <w:p w:rsidR="007374E4" w:rsidRPr="00DC40BC" w:rsidRDefault="00C72AA8" w:rsidP="0069586F">
      <w:pPr>
        <w:spacing w:after="0" w:line="240" w:lineRule="auto"/>
        <w:jc w:val="both"/>
        <w:rPr>
          <w:rFonts w:asciiTheme="majorBidi" w:hAnsiTheme="majorBidi" w:cstheme="majorBidi"/>
          <w:color w:val="000000" w:themeColor="text1"/>
          <w:sz w:val="24"/>
          <w:szCs w:val="24"/>
        </w:rPr>
      </w:pPr>
      <w:r w:rsidRPr="00DC40BC">
        <w:rPr>
          <w:rFonts w:asciiTheme="majorBidi" w:hAnsiTheme="majorBidi" w:cstheme="majorBidi"/>
          <w:color w:val="000000" w:themeColor="text1"/>
          <w:sz w:val="24"/>
          <w:szCs w:val="24"/>
        </w:rPr>
        <w:t>Les soumissionnaires sont invités à assister à la séance d'ouverture des plis au niveau du siège de la Direction Opérationnelle d’Ouargla le même jour à 14h :00  au siège de la DO Ouargla</w:t>
      </w:r>
      <w:r w:rsidR="007374E4" w:rsidRPr="00DC40BC">
        <w:rPr>
          <w:rFonts w:asciiTheme="majorBidi" w:hAnsiTheme="majorBidi" w:cstheme="majorBidi"/>
          <w:color w:val="000000" w:themeColor="text1"/>
          <w:sz w:val="24"/>
          <w:szCs w:val="24"/>
        </w:rPr>
        <w:t>.</w:t>
      </w:r>
    </w:p>
    <w:p w:rsidR="00C72AA8" w:rsidRPr="00DC40BC" w:rsidRDefault="0069586F" w:rsidP="0069586F">
      <w:pPr>
        <w:spacing w:after="0" w:line="240" w:lineRule="auto"/>
        <w:jc w:val="both"/>
        <w:rPr>
          <w:rFonts w:asciiTheme="majorBidi" w:hAnsiTheme="majorBidi" w:cstheme="majorBidi"/>
          <w:color w:val="000000" w:themeColor="text1"/>
          <w:sz w:val="24"/>
          <w:szCs w:val="24"/>
        </w:rPr>
      </w:pPr>
      <w:r w:rsidRPr="00DC40BC">
        <w:rPr>
          <w:rFonts w:asciiTheme="majorBidi" w:hAnsiTheme="majorBidi" w:cstheme="majorBidi"/>
          <w:color w:val="000000" w:themeColor="text1"/>
          <w:sz w:val="24"/>
          <w:szCs w:val="24"/>
        </w:rPr>
        <w:t xml:space="preserve">Si </w:t>
      </w:r>
      <w:r w:rsidR="00C72AA8" w:rsidRPr="00DC40BC">
        <w:rPr>
          <w:rFonts w:asciiTheme="majorBidi" w:hAnsiTheme="majorBidi" w:cstheme="majorBidi"/>
          <w:color w:val="000000" w:themeColor="text1"/>
          <w:sz w:val="24"/>
          <w:szCs w:val="24"/>
        </w:rPr>
        <w:t xml:space="preserve">ce jour coïncide avec un jour férié ou un jour repos légal, la durée de préparation des offres est prorogée jusqu’au jour ouvrable suivant. </w:t>
      </w:r>
    </w:p>
    <w:p w:rsidR="00C72AA8" w:rsidRPr="00DC40BC" w:rsidRDefault="00C72AA8" w:rsidP="0069586F">
      <w:pPr>
        <w:spacing w:after="0" w:line="240" w:lineRule="auto"/>
        <w:jc w:val="both"/>
        <w:rPr>
          <w:rFonts w:asciiTheme="majorBidi" w:hAnsiTheme="majorBidi" w:cstheme="majorBidi"/>
          <w:color w:val="000000" w:themeColor="text1"/>
          <w:sz w:val="24"/>
          <w:szCs w:val="24"/>
        </w:rPr>
      </w:pPr>
      <w:r w:rsidRPr="00DC40BC">
        <w:rPr>
          <w:rFonts w:asciiTheme="majorBidi" w:hAnsiTheme="majorBidi" w:cstheme="majorBidi"/>
          <w:color w:val="000000" w:themeColor="text1"/>
          <w:sz w:val="24"/>
          <w:szCs w:val="24"/>
        </w:rPr>
        <w:t xml:space="preserve">Les candidats restent tenus par leurs offres pendant une période de </w:t>
      </w:r>
      <w:r w:rsidRPr="00DC40BC">
        <w:rPr>
          <w:rFonts w:asciiTheme="majorBidi" w:hAnsiTheme="majorBidi" w:cstheme="majorBidi"/>
          <w:b/>
          <w:bCs/>
          <w:color w:val="000000" w:themeColor="text1"/>
          <w:sz w:val="24"/>
          <w:szCs w:val="24"/>
        </w:rPr>
        <w:t>cent quatre-vingt</w:t>
      </w:r>
      <w:r w:rsidRPr="00DC40BC">
        <w:rPr>
          <w:rFonts w:asciiTheme="majorBidi" w:hAnsiTheme="majorBidi" w:cstheme="majorBidi"/>
          <w:color w:val="000000" w:themeColor="text1"/>
          <w:sz w:val="24"/>
          <w:szCs w:val="24"/>
        </w:rPr>
        <w:t xml:space="preserve"> (</w:t>
      </w:r>
      <w:r w:rsidRPr="00DC40BC">
        <w:rPr>
          <w:rFonts w:asciiTheme="majorBidi" w:hAnsiTheme="majorBidi" w:cstheme="majorBidi"/>
          <w:b/>
          <w:bCs/>
          <w:color w:val="000000" w:themeColor="text1"/>
          <w:sz w:val="24"/>
          <w:szCs w:val="24"/>
        </w:rPr>
        <w:t>180</w:t>
      </w:r>
      <w:r w:rsidRPr="00DC40BC">
        <w:rPr>
          <w:rFonts w:asciiTheme="majorBidi" w:hAnsiTheme="majorBidi" w:cstheme="majorBidi"/>
          <w:color w:val="000000" w:themeColor="text1"/>
          <w:sz w:val="24"/>
          <w:szCs w:val="24"/>
        </w:rPr>
        <w:t xml:space="preserve">) jours à compter de la </w:t>
      </w:r>
      <w:r w:rsidRPr="00DC40BC">
        <w:rPr>
          <w:rFonts w:asciiTheme="majorBidi" w:hAnsiTheme="majorBidi" w:cstheme="majorBidi"/>
          <w:color w:val="000000" w:themeColor="text1"/>
          <w:spacing w:val="-1"/>
          <w:w w:val="105"/>
          <w:sz w:val="24"/>
          <w:szCs w:val="24"/>
        </w:rPr>
        <w:t xml:space="preserve">date </w:t>
      </w:r>
      <w:r w:rsidRPr="00DC40BC">
        <w:rPr>
          <w:rFonts w:asciiTheme="majorBidi" w:hAnsiTheme="majorBidi" w:cstheme="majorBidi"/>
          <w:color w:val="000000" w:themeColor="text1"/>
          <w:sz w:val="24"/>
          <w:szCs w:val="24"/>
        </w:rPr>
        <w:t>d’ouverture des plis.</w:t>
      </w:r>
    </w:p>
    <w:p w:rsidR="002C0CA7" w:rsidRPr="00DC40BC" w:rsidRDefault="002C0CA7" w:rsidP="00083D56">
      <w:pPr>
        <w:tabs>
          <w:tab w:val="center" w:pos="5386"/>
          <w:tab w:val="left" w:pos="9212"/>
        </w:tabs>
        <w:bidi/>
        <w:spacing w:after="0" w:line="240" w:lineRule="auto"/>
        <w:rPr>
          <w:rFonts w:ascii="Simplified Arabic" w:hAnsi="Simplified Arabic" w:cs="Simplified Arabic"/>
          <w:b/>
          <w:bCs/>
          <w:color w:val="000000" w:themeColor="text1"/>
          <w:sz w:val="28"/>
          <w:szCs w:val="28"/>
          <w:lang w:bidi="ar-DZ"/>
        </w:rPr>
      </w:pPr>
    </w:p>
    <w:p w:rsidR="00ED211C" w:rsidRPr="00DC40BC" w:rsidRDefault="00ED211C" w:rsidP="00ED211C">
      <w:pPr>
        <w:tabs>
          <w:tab w:val="center" w:pos="5386"/>
          <w:tab w:val="left" w:pos="9212"/>
        </w:tabs>
        <w:bidi/>
        <w:spacing w:after="0" w:line="240" w:lineRule="auto"/>
        <w:rPr>
          <w:rFonts w:ascii="Simplified Arabic" w:hAnsi="Simplified Arabic" w:cs="Simplified Arabic"/>
          <w:b/>
          <w:bCs/>
          <w:color w:val="000000" w:themeColor="text1"/>
          <w:sz w:val="28"/>
          <w:szCs w:val="28"/>
          <w:lang w:bidi="ar-DZ"/>
        </w:rPr>
      </w:pPr>
    </w:p>
    <w:p w:rsidR="00501941" w:rsidRPr="00DC40BC" w:rsidRDefault="00501941" w:rsidP="00501941">
      <w:pPr>
        <w:tabs>
          <w:tab w:val="center" w:pos="5386"/>
          <w:tab w:val="left" w:pos="9212"/>
        </w:tabs>
        <w:bidi/>
        <w:spacing w:after="0" w:line="240" w:lineRule="auto"/>
        <w:rPr>
          <w:rFonts w:ascii="Simplified Arabic" w:hAnsi="Simplified Arabic" w:cs="Simplified Arabic"/>
          <w:b/>
          <w:bCs/>
          <w:color w:val="000000" w:themeColor="text1"/>
          <w:sz w:val="28"/>
          <w:szCs w:val="28"/>
          <w:rtl/>
          <w:lang w:bidi="ar-DZ"/>
        </w:rPr>
      </w:pPr>
    </w:p>
    <w:p w:rsidR="00D625CD" w:rsidRPr="00DC40BC" w:rsidRDefault="00D625CD" w:rsidP="00D625CD">
      <w:pPr>
        <w:tabs>
          <w:tab w:val="center" w:pos="5386"/>
          <w:tab w:val="left" w:pos="9212"/>
        </w:tabs>
        <w:bidi/>
        <w:spacing w:after="0" w:line="240" w:lineRule="auto"/>
        <w:rPr>
          <w:rFonts w:ascii="Simplified Arabic" w:hAnsi="Simplified Arabic" w:cs="Simplified Arabic"/>
          <w:b/>
          <w:bCs/>
          <w:color w:val="000000" w:themeColor="text1"/>
          <w:sz w:val="28"/>
          <w:szCs w:val="28"/>
          <w:lang w:bidi="ar-DZ"/>
        </w:rPr>
      </w:pPr>
    </w:p>
    <w:p w:rsidR="007147E3" w:rsidRPr="00DC40BC" w:rsidRDefault="007147E3" w:rsidP="007147E3">
      <w:pPr>
        <w:tabs>
          <w:tab w:val="center" w:pos="5386"/>
          <w:tab w:val="left" w:pos="9212"/>
        </w:tabs>
        <w:bidi/>
        <w:spacing w:after="0" w:line="240" w:lineRule="auto"/>
        <w:rPr>
          <w:rFonts w:ascii="Simplified Arabic" w:hAnsi="Simplified Arabic" w:cs="Simplified Arabic"/>
          <w:b/>
          <w:bCs/>
          <w:color w:val="000000" w:themeColor="text1"/>
          <w:sz w:val="28"/>
          <w:szCs w:val="28"/>
          <w:lang w:bidi="ar-DZ"/>
        </w:rPr>
      </w:pPr>
    </w:p>
    <w:p w:rsidR="007147E3" w:rsidRPr="00DC40BC" w:rsidRDefault="007147E3" w:rsidP="007147E3">
      <w:pPr>
        <w:tabs>
          <w:tab w:val="center" w:pos="5386"/>
          <w:tab w:val="left" w:pos="9212"/>
        </w:tabs>
        <w:bidi/>
        <w:spacing w:after="0" w:line="240" w:lineRule="auto"/>
        <w:rPr>
          <w:rFonts w:ascii="Simplified Arabic" w:hAnsi="Simplified Arabic" w:cs="Simplified Arabic"/>
          <w:b/>
          <w:bCs/>
          <w:color w:val="000000" w:themeColor="text1"/>
          <w:sz w:val="28"/>
          <w:szCs w:val="28"/>
          <w:lang w:bidi="ar-DZ"/>
        </w:rPr>
      </w:pPr>
    </w:p>
    <w:p w:rsidR="007147E3" w:rsidRPr="00DC40BC" w:rsidRDefault="007147E3" w:rsidP="007147E3">
      <w:pPr>
        <w:tabs>
          <w:tab w:val="center" w:pos="5386"/>
          <w:tab w:val="left" w:pos="9212"/>
        </w:tabs>
        <w:bidi/>
        <w:spacing w:after="0" w:line="240" w:lineRule="auto"/>
        <w:rPr>
          <w:rFonts w:ascii="Simplified Arabic" w:hAnsi="Simplified Arabic" w:cs="Simplified Arabic"/>
          <w:b/>
          <w:bCs/>
          <w:color w:val="000000" w:themeColor="text1"/>
          <w:sz w:val="28"/>
          <w:szCs w:val="28"/>
          <w:lang w:bidi="ar-DZ"/>
        </w:rPr>
      </w:pPr>
    </w:p>
    <w:p w:rsidR="00DE7890" w:rsidRPr="00DC40BC" w:rsidRDefault="00DE7890" w:rsidP="00DE7890">
      <w:pPr>
        <w:tabs>
          <w:tab w:val="center" w:pos="5386"/>
          <w:tab w:val="left" w:pos="9212"/>
        </w:tabs>
        <w:bidi/>
        <w:spacing w:after="0" w:line="240" w:lineRule="auto"/>
        <w:rPr>
          <w:rFonts w:ascii="Simplified Arabic" w:hAnsi="Simplified Arabic" w:cs="Simplified Arabic"/>
          <w:b/>
          <w:bCs/>
          <w:color w:val="000000" w:themeColor="text1"/>
          <w:sz w:val="28"/>
          <w:szCs w:val="28"/>
          <w:lang w:bidi="ar-DZ"/>
        </w:rPr>
      </w:pPr>
    </w:p>
    <w:p w:rsidR="00DE7890" w:rsidRPr="00DC40BC" w:rsidRDefault="00DE7890" w:rsidP="00DE7890">
      <w:pPr>
        <w:tabs>
          <w:tab w:val="center" w:pos="5386"/>
          <w:tab w:val="left" w:pos="9212"/>
        </w:tabs>
        <w:bidi/>
        <w:spacing w:after="0" w:line="240" w:lineRule="auto"/>
        <w:rPr>
          <w:rFonts w:ascii="Simplified Arabic" w:hAnsi="Simplified Arabic" w:cs="Simplified Arabic"/>
          <w:b/>
          <w:bCs/>
          <w:color w:val="000000" w:themeColor="text1"/>
          <w:sz w:val="28"/>
          <w:szCs w:val="28"/>
          <w:lang w:bidi="ar-DZ"/>
        </w:rPr>
      </w:pPr>
    </w:p>
    <w:p w:rsidR="00DE7890" w:rsidRPr="00DC40BC" w:rsidRDefault="00DE7890" w:rsidP="00DE7890">
      <w:pPr>
        <w:tabs>
          <w:tab w:val="center" w:pos="5386"/>
          <w:tab w:val="left" w:pos="9212"/>
        </w:tabs>
        <w:bidi/>
        <w:spacing w:after="0" w:line="240" w:lineRule="auto"/>
        <w:rPr>
          <w:rFonts w:ascii="Simplified Arabic" w:hAnsi="Simplified Arabic" w:cs="Simplified Arabic"/>
          <w:b/>
          <w:bCs/>
          <w:color w:val="000000" w:themeColor="text1"/>
          <w:sz w:val="28"/>
          <w:szCs w:val="28"/>
          <w:lang w:bidi="ar-DZ"/>
        </w:rPr>
      </w:pPr>
    </w:p>
    <w:sectPr w:rsidR="00DE7890" w:rsidRPr="00DC40BC" w:rsidSect="00C84273">
      <w:headerReference w:type="default" r:id="rId8"/>
      <w:pgSz w:w="11906" w:h="16838"/>
      <w:pgMar w:top="284" w:right="567" w:bottom="567" w:left="567" w:header="27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F7F" w:rsidRDefault="00815F7F" w:rsidP="002C6D97">
      <w:pPr>
        <w:spacing w:after="0" w:line="240" w:lineRule="auto"/>
      </w:pPr>
      <w:r>
        <w:separator/>
      </w:r>
    </w:p>
  </w:endnote>
  <w:endnote w:type="continuationSeparator" w:id="0">
    <w:p w:rsidR="00815F7F" w:rsidRDefault="00815F7F" w:rsidP="002C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F7F" w:rsidRDefault="00815F7F" w:rsidP="002C6D97">
      <w:pPr>
        <w:spacing w:after="0" w:line="240" w:lineRule="auto"/>
      </w:pPr>
      <w:r>
        <w:separator/>
      </w:r>
    </w:p>
  </w:footnote>
  <w:footnote w:type="continuationSeparator" w:id="0">
    <w:p w:rsidR="00815F7F" w:rsidRDefault="00815F7F" w:rsidP="002C6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D54" w:rsidRDefault="00723D54" w:rsidP="00C84273">
    <w:pPr>
      <w:pStyle w:val="En-tte"/>
    </w:pPr>
    <w:r w:rsidRPr="00DD63A4">
      <w:rPr>
        <w:rFonts w:eastAsia="Times New Roman" w:cstheme="majorBidi"/>
        <w:bCs/>
        <w:smallCaps/>
        <w:noProof/>
        <w:sz w:val="40"/>
        <w:szCs w:val="40"/>
      </w:rPr>
      <w:drawing>
        <wp:anchor distT="0" distB="0" distL="114300" distR="114300" simplePos="0" relativeHeight="251659264" behindDoc="0" locked="0" layoutInCell="1" allowOverlap="1">
          <wp:simplePos x="0" y="0"/>
          <wp:positionH relativeFrom="margin">
            <wp:posOffset>-179070</wp:posOffset>
          </wp:positionH>
          <wp:positionV relativeFrom="paragraph">
            <wp:posOffset>140335</wp:posOffset>
          </wp:positionV>
          <wp:extent cx="1514475" cy="5810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lum contrast="35000"/>
                  </a:blip>
                  <a:srcRect/>
                  <a:stretch>
                    <a:fillRect/>
                  </a:stretch>
                </pic:blipFill>
                <pic:spPr bwMode="auto">
                  <a:xfrm>
                    <a:off x="0" y="0"/>
                    <a:ext cx="1514475"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D2C7A"/>
    <w:multiLevelType w:val="hybridMultilevel"/>
    <w:tmpl w:val="B6B6E4B6"/>
    <w:lvl w:ilvl="0" w:tplc="4AFC228C">
      <w:numFmt w:val="bullet"/>
      <w:lvlText w:val="-"/>
      <w:lvlJc w:val="left"/>
      <w:pPr>
        <w:ind w:left="360" w:hanging="360"/>
      </w:pPr>
      <w:rPr>
        <w:rFonts w:ascii="Calibri" w:eastAsiaTheme="minorEastAsia" w:hAnsi="Calibri"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97A1601"/>
    <w:multiLevelType w:val="multilevel"/>
    <w:tmpl w:val="617AFCBE"/>
    <w:lvl w:ilvl="0">
      <w:start w:val="1"/>
      <w:numFmt w:val="decimal"/>
      <w:lvlText w:val="%1-"/>
      <w:lvlJc w:val="left"/>
      <w:pPr>
        <w:ind w:left="786" w:hanging="360"/>
      </w:pPr>
      <w:rPr>
        <w:rFonts w:ascii="Calibri" w:hAnsi="Calibri" w:cs="Calibri" w:hint="default"/>
        <w:b w:val="0"/>
        <w:bCs/>
        <w:snapToGrid/>
        <w:color w:val="141414"/>
        <w:spacing w:val="1"/>
        <w:sz w:val="23"/>
        <w:szCs w:val="23"/>
      </w:rPr>
    </w:lvl>
    <w:lvl w:ilvl="1">
      <w:start w:val="1"/>
      <w:numFmt w:val="decimal"/>
      <w:isLgl/>
      <w:lvlText w:val="%1.%2"/>
      <w:lvlJc w:val="left"/>
      <w:pPr>
        <w:ind w:left="816" w:hanging="390"/>
      </w:pPr>
      <w:rPr>
        <w:rFonts w:hint="default"/>
      </w:rPr>
    </w:lvl>
    <w:lvl w:ilvl="2">
      <w:start w:val="1"/>
      <w:numFmt w:val="upperLetter"/>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1B541EAF"/>
    <w:multiLevelType w:val="hybridMultilevel"/>
    <w:tmpl w:val="98407C7C"/>
    <w:lvl w:ilvl="0" w:tplc="FF84011E">
      <w:start w:val="2"/>
      <w:numFmt w:val="decimal"/>
      <w:lvlText w:val="%1"/>
      <w:lvlJc w:val="left"/>
      <w:pPr>
        <w:ind w:left="927" w:hanging="360"/>
      </w:pPr>
      <w:rPr>
        <w:rFonts w:hint="default"/>
        <w:b/>
        <w:bCs/>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1BAF3E4F"/>
    <w:multiLevelType w:val="hybridMultilevel"/>
    <w:tmpl w:val="75744C60"/>
    <w:lvl w:ilvl="0" w:tplc="7696F4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B91607"/>
    <w:multiLevelType w:val="hybridMultilevel"/>
    <w:tmpl w:val="A170CFFE"/>
    <w:lvl w:ilvl="0" w:tplc="13061AA6">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6A31E7"/>
    <w:multiLevelType w:val="hybridMultilevel"/>
    <w:tmpl w:val="6FCED0D6"/>
    <w:lvl w:ilvl="0" w:tplc="29A05B6E">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15054F"/>
    <w:multiLevelType w:val="hybridMultilevel"/>
    <w:tmpl w:val="C8BA3002"/>
    <w:lvl w:ilvl="0" w:tplc="12745B0A">
      <w:start w:val="1"/>
      <w:numFmt w:val="decimal"/>
      <w:lvlText w:val="%1."/>
      <w:lvlJc w:val="left"/>
      <w:pPr>
        <w:ind w:left="720" w:hanging="360"/>
      </w:pPr>
      <w:rPr>
        <w:rFonts w:cs="Times New Roman"/>
        <w:b/>
        <w:snapToGrid/>
        <w:color w:val="141414"/>
        <w:spacing w:val="1"/>
        <w:sz w:val="23"/>
        <w:szCs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6578A2"/>
    <w:multiLevelType w:val="hybridMultilevel"/>
    <w:tmpl w:val="BFA47968"/>
    <w:lvl w:ilvl="0" w:tplc="1EA06340">
      <w:start w:val="1"/>
      <w:numFmt w:val="decimal"/>
      <w:lvlText w:val="%1-"/>
      <w:lvlJc w:val="left"/>
      <w:pPr>
        <w:ind w:left="785" w:hanging="360"/>
      </w:pPr>
      <w:rPr>
        <w:rFonts w:hint="default"/>
        <w:b/>
        <w:bC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3DB20BD9"/>
    <w:multiLevelType w:val="hybridMultilevel"/>
    <w:tmpl w:val="6DBE8334"/>
    <w:lvl w:ilvl="0" w:tplc="29A05B6E">
      <w:start w:val="1"/>
      <w:numFmt w:val="bullet"/>
      <w:lvlText w:val="-"/>
      <w:lvlJc w:val="left"/>
      <w:pPr>
        <w:ind w:left="1004" w:hanging="360"/>
      </w:pPr>
      <w:rPr>
        <w:rFonts w:ascii="Calibri" w:eastAsia="Times New Roman" w:hAnsi="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417E4C0B"/>
    <w:multiLevelType w:val="hybridMultilevel"/>
    <w:tmpl w:val="E59874E4"/>
    <w:lvl w:ilvl="0" w:tplc="C358A04A">
      <w:start w:val="1"/>
      <w:numFmt w:val="decimal"/>
      <w:lvlText w:val="%1-"/>
      <w:lvlJc w:val="left"/>
      <w:pPr>
        <w:ind w:left="785" w:hanging="360"/>
      </w:pPr>
      <w:rPr>
        <w:rFonts w:hint="default"/>
        <w:u w:val="none"/>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0" w15:restartNumberingAfterBreak="0">
    <w:nsid w:val="492A0D0A"/>
    <w:multiLevelType w:val="hybridMultilevel"/>
    <w:tmpl w:val="53A2F29E"/>
    <w:lvl w:ilvl="0" w:tplc="D5327EE4">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4E1665FC"/>
    <w:multiLevelType w:val="hybridMultilevel"/>
    <w:tmpl w:val="00BC7770"/>
    <w:lvl w:ilvl="0" w:tplc="9300F62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15:restartNumberingAfterBreak="0">
    <w:nsid w:val="62603F8A"/>
    <w:multiLevelType w:val="multilevel"/>
    <w:tmpl w:val="CA688C28"/>
    <w:lvl w:ilvl="0">
      <w:start w:val="1"/>
      <w:numFmt w:val="decimal"/>
      <w:lvlText w:val="%1."/>
      <w:lvlJc w:val="left"/>
      <w:pPr>
        <w:ind w:left="720" w:hanging="360"/>
      </w:pPr>
      <w:rPr>
        <w:rFonts w:cs="Times New Roman" w:hint="default"/>
        <w:b/>
        <w:bCs/>
        <w:snapToGrid/>
        <w:color w:val="141414"/>
        <w:spacing w:val="1"/>
        <w:sz w:val="23"/>
        <w:szCs w:val="23"/>
      </w:rPr>
    </w:lvl>
    <w:lvl w:ilvl="1">
      <w:start w:val="1"/>
      <w:numFmt w:val="decimal"/>
      <w:isLgl/>
      <w:lvlText w:val="%1.%2"/>
      <w:lvlJc w:val="left"/>
      <w:pPr>
        <w:ind w:left="750" w:hanging="39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C762CE9"/>
    <w:multiLevelType w:val="hybridMultilevel"/>
    <w:tmpl w:val="AF469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8F79C3"/>
    <w:multiLevelType w:val="hybridMultilevel"/>
    <w:tmpl w:val="DC7E727A"/>
    <w:lvl w:ilvl="0" w:tplc="61520E70">
      <w:numFmt w:val="bullet"/>
      <w:lvlText w:val="-"/>
      <w:lvlJc w:val="left"/>
      <w:pPr>
        <w:ind w:left="643" w:hanging="360"/>
      </w:pPr>
      <w:rPr>
        <w:rFonts w:ascii="Arial" w:eastAsiaTheme="minorEastAsia" w:hAnsi="Arial" w:cs="Arial"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5" w15:restartNumberingAfterBreak="0">
    <w:nsid w:val="76945FFB"/>
    <w:multiLevelType w:val="hybridMultilevel"/>
    <w:tmpl w:val="EA1257C2"/>
    <w:lvl w:ilvl="0" w:tplc="12745B0A">
      <w:start w:val="1"/>
      <w:numFmt w:val="decimal"/>
      <w:lvlText w:val="%1."/>
      <w:lvlJc w:val="left"/>
      <w:pPr>
        <w:ind w:left="360" w:hanging="360"/>
      </w:pPr>
      <w:rPr>
        <w:rFonts w:cs="Times New Roman" w:hint="default"/>
        <w:b/>
        <w:bCs/>
        <w:snapToGrid/>
        <w:color w:val="141414"/>
        <w:spacing w:val="1"/>
        <w:sz w:val="23"/>
        <w:szCs w:val="23"/>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6" w15:restartNumberingAfterBreak="0">
    <w:nsid w:val="79766618"/>
    <w:multiLevelType w:val="hybridMultilevel"/>
    <w:tmpl w:val="D95A0858"/>
    <w:lvl w:ilvl="0" w:tplc="12745B0A">
      <w:start w:val="1"/>
      <w:numFmt w:val="decimal"/>
      <w:lvlText w:val="%1."/>
      <w:lvlJc w:val="left"/>
      <w:pPr>
        <w:ind w:left="786" w:hanging="360"/>
      </w:pPr>
      <w:rPr>
        <w:rFonts w:cs="Times New Roman"/>
        <w:b/>
        <w:snapToGrid/>
        <w:color w:val="141414"/>
        <w:spacing w:val="1"/>
        <w:sz w:val="23"/>
        <w:szCs w:val="23"/>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10"/>
  </w:num>
  <w:num w:numId="2">
    <w:abstractNumId w:val="0"/>
  </w:num>
  <w:num w:numId="3">
    <w:abstractNumId w:val="7"/>
  </w:num>
  <w:num w:numId="4">
    <w:abstractNumId w:val="4"/>
  </w:num>
  <w:num w:numId="5">
    <w:abstractNumId w:val="13"/>
  </w:num>
  <w:num w:numId="6">
    <w:abstractNumId w:val="3"/>
  </w:num>
  <w:num w:numId="7">
    <w:abstractNumId w:val="15"/>
  </w:num>
  <w:num w:numId="8">
    <w:abstractNumId w:val="16"/>
  </w:num>
  <w:num w:numId="9">
    <w:abstractNumId w:val="6"/>
  </w:num>
  <w:num w:numId="10">
    <w:abstractNumId w:val="12"/>
  </w:num>
  <w:num w:numId="11">
    <w:abstractNumId w:val="11"/>
  </w:num>
  <w:num w:numId="12">
    <w:abstractNumId w:val="14"/>
  </w:num>
  <w:num w:numId="13">
    <w:abstractNumId w:val="9"/>
  </w:num>
  <w:num w:numId="14">
    <w:abstractNumId w:val="2"/>
  </w:num>
  <w:num w:numId="15">
    <w:abstractNumId w:val="5"/>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A7EED"/>
    <w:rsid w:val="0000026E"/>
    <w:rsid w:val="00002334"/>
    <w:rsid w:val="0001094E"/>
    <w:rsid w:val="00012217"/>
    <w:rsid w:val="000156AE"/>
    <w:rsid w:val="0003260D"/>
    <w:rsid w:val="00033031"/>
    <w:rsid w:val="00036A9B"/>
    <w:rsid w:val="000426EC"/>
    <w:rsid w:val="00047339"/>
    <w:rsid w:val="000536F8"/>
    <w:rsid w:val="0005530A"/>
    <w:rsid w:val="00055C99"/>
    <w:rsid w:val="00065034"/>
    <w:rsid w:val="0007562A"/>
    <w:rsid w:val="000758CE"/>
    <w:rsid w:val="00080F7E"/>
    <w:rsid w:val="00083112"/>
    <w:rsid w:val="000838A0"/>
    <w:rsid w:val="00083D56"/>
    <w:rsid w:val="00091C44"/>
    <w:rsid w:val="000927C4"/>
    <w:rsid w:val="00092EAD"/>
    <w:rsid w:val="0009741B"/>
    <w:rsid w:val="000A353F"/>
    <w:rsid w:val="000A73E9"/>
    <w:rsid w:val="000B3116"/>
    <w:rsid w:val="000B737E"/>
    <w:rsid w:val="000C5761"/>
    <w:rsid w:val="000C600B"/>
    <w:rsid w:val="000C6AA9"/>
    <w:rsid w:val="000D0763"/>
    <w:rsid w:val="000D1212"/>
    <w:rsid w:val="000D2177"/>
    <w:rsid w:val="000D5432"/>
    <w:rsid w:val="000D56D0"/>
    <w:rsid w:val="000D7C3B"/>
    <w:rsid w:val="000E6429"/>
    <w:rsid w:val="000F1D36"/>
    <w:rsid w:val="000F3F3E"/>
    <w:rsid w:val="000F5A15"/>
    <w:rsid w:val="00103BB9"/>
    <w:rsid w:val="00104D60"/>
    <w:rsid w:val="001054EE"/>
    <w:rsid w:val="00105915"/>
    <w:rsid w:val="0010704D"/>
    <w:rsid w:val="00111D8D"/>
    <w:rsid w:val="00111E0C"/>
    <w:rsid w:val="00130F09"/>
    <w:rsid w:val="00130FD5"/>
    <w:rsid w:val="00133BBA"/>
    <w:rsid w:val="0014143C"/>
    <w:rsid w:val="0014521F"/>
    <w:rsid w:val="0014588E"/>
    <w:rsid w:val="00162063"/>
    <w:rsid w:val="00173797"/>
    <w:rsid w:val="001752E9"/>
    <w:rsid w:val="00177F36"/>
    <w:rsid w:val="001806A9"/>
    <w:rsid w:val="001828A3"/>
    <w:rsid w:val="001854AB"/>
    <w:rsid w:val="00192FB6"/>
    <w:rsid w:val="00193F03"/>
    <w:rsid w:val="001A32A1"/>
    <w:rsid w:val="001B089A"/>
    <w:rsid w:val="001C088E"/>
    <w:rsid w:val="001C1361"/>
    <w:rsid w:val="001D1545"/>
    <w:rsid w:val="001E3C80"/>
    <w:rsid w:val="001E67FE"/>
    <w:rsid w:val="00207DA4"/>
    <w:rsid w:val="00210BF5"/>
    <w:rsid w:val="002115AF"/>
    <w:rsid w:val="002124C7"/>
    <w:rsid w:val="00220641"/>
    <w:rsid w:val="002246AE"/>
    <w:rsid w:val="002265F5"/>
    <w:rsid w:val="002275ED"/>
    <w:rsid w:val="0023686A"/>
    <w:rsid w:val="00242008"/>
    <w:rsid w:val="00252F9B"/>
    <w:rsid w:val="002668AD"/>
    <w:rsid w:val="002716D5"/>
    <w:rsid w:val="0027736C"/>
    <w:rsid w:val="00281C1D"/>
    <w:rsid w:val="002849D1"/>
    <w:rsid w:val="00291CD3"/>
    <w:rsid w:val="0029312D"/>
    <w:rsid w:val="00294A2E"/>
    <w:rsid w:val="002A2CA8"/>
    <w:rsid w:val="002A7CF3"/>
    <w:rsid w:val="002B3784"/>
    <w:rsid w:val="002C0CA7"/>
    <w:rsid w:val="002C37CC"/>
    <w:rsid w:val="002C3DF0"/>
    <w:rsid w:val="002C55AB"/>
    <w:rsid w:val="002C6965"/>
    <w:rsid w:val="002C6D97"/>
    <w:rsid w:val="002D1E1D"/>
    <w:rsid w:val="002D376C"/>
    <w:rsid w:val="002D60D4"/>
    <w:rsid w:val="002F2873"/>
    <w:rsid w:val="002F2958"/>
    <w:rsid w:val="002F428F"/>
    <w:rsid w:val="002F5CA8"/>
    <w:rsid w:val="003054E9"/>
    <w:rsid w:val="00310C50"/>
    <w:rsid w:val="00312303"/>
    <w:rsid w:val="00313226"/>
    <w:rsid w:val="00313406"/>
    <w:rsid w:val="00313A18"/>
    <w:rsid w:val="003229EB"/>
    <w:rsid w:val="00322AE4"/>
    <w:rsid w:val="00323ABE"/>
    <w:rsid w:val="0032583D"/>
    <w:rsid w:val="0033415F"/>
    <w:rsid w:val="00334C58"/>
    <w:rsid w:val="00340C6C"/>
    <w:rsid w:val="003464C8"/>
    <w:rsid w:val="003502B6"/>
    <w:rsid w:val="00361CE0"/>
    <w:rsid w:val="00363144"/>
    <w:rsid w:val="00364F64"/>
    <w:rsid w:val="00373466"/>
    <w:rsid w:val="00383511"/>
    <w:rsid w:val="003840CA"/>
    <w:rsid w:val="00386D1E"/>
    <w:rsid w:val="0039071E"/>
    <w:rsid w:val="00390C40"/>
    <w:rsid w:val="00391920"/>
    <w:rsid w:val="00393DAA"/>
    <w:rsid w:val="00394625"/>
    <w:rsid w:val="003A1C3C"/>
    <w:rsid w:val="003C3B6F"/>
    <w:rsid w:val="003D0370"/>
    <w:rsid w:val="003D71C0"/>
    <w:rsid w:val="003E52C3"/>
    <w:rsid w:val="003F53D8"/>
    <w:rsid w:val="00404EE7"/>
    <w:rsid w:val="00414264"/>
    <w:rsid w:val="00415107"/>
    <w:rsid w:val="0041615E"/>
    <w:rsid w:val="004200C2"/>
    <w:rsid w:val="00426453"/>
    <w:rsid w:val="00427C94"/>
    <w:rsid w:val="0043336B"/>
    <w:rsid w:val="004338DE"/>
    <w:rsid w:val="00433CB9"/>
    <w:rsid w:val="00435C6D"/>
    <w:rsid w:val="004441C5"/>
    <w:rsid w:val="00454955"/>
    <w:rsid w:val="00455C93"/>
    <w:rsid w:val="004560EB"/>
    <w:rsid w:val="00466E97"/>
    <w:rsid w:val="00470F1E"/>
    <w:rsid w:val="00470F88"/>
    <w:rsid w:val="0048392F"/>
    <w:rsid w:val="00491EAB"/>
    <w:rsid w:val="004A0166"/>
    <w:rsid w:val="004A0572"/>
    <w:rsid w:val="004A2723"/>
    <w:rsid w:val="004B2373"/>
    <w:rsid w:val="004B3D76"/>
    <w:rsid w:val="004B623B"/>
    <w:rsid w:val="004B67E6"/>
    <w:rsid w:val="004C06F7"/>
    <w:rsid w:val="004C1C56"/>
    <w:rsid w:val="004C30FC"/>
    <w:rsid w:val="004C5DDE"/>
    <w:rsid w:val="004D593E"/>
    <w:rsid w:val="004D5AE7"/>
    <w:rsid w:val="004E160A"/>
    <w:rsid w:val="004E46FA"/>
    <w:rsid w:val="004F046B"/>
    <w:rsid w:val="004F0686"/>
    <w:rsid w:val="004F06A9"/>
    <w:rsid w:val="004F488C"/>
    <w:rsid w:val="00501941"/>
    <w:rsid w:val="00502C62"/>
    <w:rsid w:val="0050796F"/>
    <w:rsid w:val="005178B9"/>
    <w:rsid w:val="00522F8F"/>
    <w:rsid w:val="005248DB"/>
    <w:rsid w:val="0052625F"/>
    <w:rsid w:val="005379DB"/>
    <w:rsid w:val="00543171"/>
    <w:rsid w:val="00564A07"/>
    <w:rsid w:val="0058219A"/>
    <w:rsid w:val="0058781B"/>
    <w:rsid w:val="005A2BAF"/>
    <w:rsid w:val="005A4B20"/>
    <w:rsid w:val="005A5E05"/>
    <w:rsid w:val="005B0935"/>
    <w:rsid w:val="005B3B86"/>
    <w:rsid w:val="005B7A40"/>
    <w:rsid w:val="005C0647"/>
    <w:rsid w:val="005C4273"/>
    <w:rsid w:val="005C4E97"/>
    <w:rsid w:val="005C583B"/>
    <w:rsid w:val="005D01FF"/>
    <w:rsid w:val="005D10F8"/>
    <w:rsid w:val="005D419E"/>
    <w:rsid w:val="005D6176"/>
    <w:rsid w:val="005E4C3E"/>
    <w:rsid w:val="005E567C"/>
    <w:rsid w:val="005F6FAF"/>
    <w:rsid w:val="005F7DB1"/>
    <w:rsid w:val="006016DD"/>
    <w:rsid w:val="00615962"/>
    <w:rsid w:val="006172A9"/>
    <w:rsid w:val="00626C11"/>
    <w:rsid w:val="00626F9B"/>
    <w:rsid w:val="00630F2D"/>
    <w:rsid w:val="00636FF6"/>
    <w:rsid w:val="00640181"/>
    <w:rsid w:val="00641C79"/>
    <w:rsid w:val="006438E8"/>
    <w:rsid w:val="00646CB6"/>
    <w:rsid w:val="00652134"/>
    <w:rsid w:val="00654C4B"/>
    <w:rsid w:val="00657481"/>
    <w:rsid w:val="00664C2F"/>
    <w:rsid w:val="006671F1"/>
    <w:rsid w:val="00673C0D"/>
    <w:rsid w:val="00676661"/>
    <w:rsid w:val="00677B29"/>
    <w:rsid w:val="006814C3"/>
    <w:rsid w:val="0069586F"/>
    <w:rsid w:val="006A082A"/>
    <w:rsid w:val="006A7284"/>
    <w:rsid w:val="006C0284"/>
    <w:rsid w:val="006C2BD6"/>
    <w:rsid w:val="006C444F"/>
    <w:rsid w:val="006C65B7"/>
    <w:rsid w:val="006D557F"/>
    <w:rsid w:val="006E0DA5"/>
    <w:rsid w:val="006E5E87"/>
    <w:rsid w:val="006F04A1"/>
    <w:rsid w:val="006F1131"/>
    <w:rsid w:val="006F2086"/>
    <w:rsid w:val="006F573C"/>
    <w:rsid w:val="006F6CE4"/>
    <w:rsid w:val="007014D6"/>
    <w:rsid w:val="00703933"/>
    <w:rsid w:val="0071430D"/>
    <w:rsid w:val="007147E3"/>
    <w:rsid w:val="00723D54"/>
    <w:rsid w:val="00724815"/>
    <w:rsid w:val="00726463"/>
    <w:rsid w:val="00726A4D"/>
    <w:rsid w:val="00737345"/>
    <w:rsid w:val="007374E4"/>
    <w:rsid w:val="00737769"/>
    <w:rsid w:val="007377D2"/>
    <w:rsid w:val="00741855"/>
    <w:rsid w:val="00771C9A"/>
    <w:rsid w:val="00783D8D"/>
    <w:rsid w:val="007902B8"/>
    <w:rsid w:val="00793176"/>
    <w:rsid w:val="007A48FF"/>
    <w:rsid w:val="007A54E6"/>
    <w:rsid w:val="007A7EED"/>
    <w:rsid w:val="007C06E9"/>
    <w:rsid w:val="007D3EB8"/>
    <w:rsid w:val="007E0437"/>
    <w:rsid w:val="008041A7"/>
    <w:rsid w:val="00806BDA"/>
    <w:rsid w:val="00810A90"/>
    <w:rsid w:val="00812221"/>
    <w:rsid w:val="008151CE"/>
    <w:rsid w:val="00815F7F"/>
    <w:rsid w:val="00830C07"/>
    <w:rsid w:val="00837D58"/>
    <w:rsid w:val="00841F8F"/>
    <w:rsid w:val="008438BF"/>
    <w:rsid w:val="00852E36"/>
    <w:rsid w:val="00855CB4"/>
    <w:rsid w:val="00857942"/>
    <w:rsid w:val="00857BA2"/>
    <w:rsid w:val="00861C4A"/>
    <w:rsid w:val="00863F4B"/>
    <w:rsid w:val="00871406"/>
    <w:rsid w:val="008A38DD"/>
    <w:rsid w:val="008A5999"/>
    <w:rsid w:val="008B7276"/>
    <w:rsid w:val="008B7ACE"/>
    <w:rsid w:val="008C0A86"/>
    <w:rsid w:val="008C74D7"/>
    <w:rsid w:val="008D2FBC"/>
    <w:rsid w:val="008D7F19"/>
    <w:rsid w:val="008E6A62"/>
    <w:rsid w:val="008E7302"/>
    <w:rsid w:val="008E7352"/>
    <w:rsid w:val="008E74E9"/>
    <w:rsid w:val="008F0F02"/>
    <w:rsid w:val="008F2209"/>
    <w:rsid w:val="008F415C"/>
    <w:rsid w:val="008F5FB5"/>
    <w:rsid w:val="009036EF"/>
    <w:rsid w:val="009112CA"/>
    <w:rsid w:val="00911539"/>
    <w:rsid w:val="00912794"/>
    <w:rsid w:val="00932BC1"/>
    <w:rsid w:val="00940915"/>
    <w:rsid w:val="00947DF1"/>
    <w:rsid w:val="00951F52"/>
    <w:rsid w:val="009527B3"/>
    <w:rsid w:val="00961832"/>
    <w:rsid w:val="00962626"/>
    <w:rsid w:val="00972EBB"/>
    <w:rsid w:val="00984C26"/>
    <w:rsid w:val="00992E85"/>
    <w:rsid w:val="00993703"/>
    <w:rsid w:val="0099559F"/>
    <w:rsid w:val="0099592E"/>
    <w:rsid w:val="00995CA7"/>
    <w:rsid w:val="00995D80"/>
    <w:rsid w:val="009A5CEF"/>
    <w:rsid w:val="009D654B"/>
    <w:rsid w:val="009F1230"/>
    <w:rsid w:val="009F73EF"/>
    <w:rsid w:val="00A151AB"/>
    <w:rsid w:val="00A205C4"/>
    <w:rsid w:val="00A211DF"/>
    <w:rsid w:val="00A222B4"/>
    <w:rsid w:val="00A37976"/>
    <w:rsid w:val="00A41788"/>
    <w:rsid w:val="00A45501"/>
    <w:rsid w:val="00A5542F"/>
    <w:rsid w:val="00A6021E"/>
    <w:rsid w:val="00A6718F"/>
    <w:rsid w:val="00A80CE4"/>
    <w:rsid w:val="00A82C3C"/>
    <w:rsid w:val="00A93CF6"/>
    <w:rsid w:val="00A97EEF"/>
    <w:rsid w:val="00AA47CB"/>
    <w:rsid w:val="00AB670C"/>
    <w:rsid w:val="00AC07EB"/>
    <w:rsid w:val="00AC4441"/>
    <w:rsid w:val="00AC567A"/>
    <w:rsid w:val="00AC7FE2"/>
    <w:rsid w:val="00AD129A"/>
    <w:rsid w:val="00AD5106"/>
    <w:rsid w:val="00AD54BD"/>
    <w:rsid w:val="00AD57AC"/>
    <w:rsid w:val="00AD7747"/>
    <w:rsid w:val="00AD7F86"/>
    <w:rsid w:val="00AE1F91"/>
    <w:rsid w:val="00AE24A8"/>
    <w:rsid w:val="00AE7C7B"/>
    <w:rsid w:val="00AF5039"/>
    <w:rsid w:val="00AF769D"/>
    <w:rsid w:val="00B00D01"/>
    <w:rsid w:val="00B063AB"/>
    <w:rsid w:val="00B10E80"/>
    <w:rsid w:val="00B20B12"/>
    <w:rsid w:val="00B2532B"/>
    <w:rsid w:val="00B2751A"/>
    <w:rsid w:val="00B275B0"/>
    <w:rsid w:val="00B3129C"/>
    <w:rsid w:val="00B312FC"/>
    <w:rsid w:val="00B37B8F"/>
    <w:rsid w:val="00B4043E"/>
    <w:rsid w:val="00B40447"/>
    <w:rsid w:val="00B423D9"/>
    <w:rsid w:val="00B43F72"/>
    <w:rsid w:val="00B53379"/>
    <w:rsid w:val="00B57C3D"/>
    <w:rsid w:val="00B668CA"/>
    <w:rsid w:val="00B74606"/>
    <w:rsid w:val="00B77C6B"/>
    <w:rsid w:val="00B854AF"/>
    <w:rsid w:val="00B957AA"/>
    <w:rsid w:val="00B9656C"/>
    <w:rsid w:val="00BA1838"/>
    <w:rsid w:val="00BA5A5A"/>
    <w:rsid w:val="00BB40D1"/>
    <w:rsid w:val="00BB7C75"/>
    <w:rsid w:val="00BC0464"/>
    <w:rsid w:val="00BC49ED"/>
    <w:rsid w:val="00BF4FDA"/>
    <w:rsid w:val="00C02FD3"/>
    <w:rsid w:val="00C03FD7"/>
    <w:rsid w:val="00C0658A"/>
    <w:rsid w:val="00C072D2"/>
    <w:rsid w:val="00C1640B"/>
    <w:rsid w:val="00C20ACB"/>
    <w:rsid w:val="00C23747"/>
    <w:rsid w:val="00C2489D"/>
    <w:rsid w:val="00C314EE"/>
    <w:rsid w:val="00C34452"/>
    <w:rsid w:val="00C3761B"/>
    <w:rsid w:val="00C4164C"/>
    <w:rsid w:val="00C466FE"/>
    <w:rsid w:val="00C51983"/>
    <w:rsid w:val="00C5629A"/>
    <w:rsid w:val="00C61EC6"/>
    <w:rsid w:val="00C66C71"/>
    <w:rsid w:val="00C7112F"/>
    <w:rsid w:val="00C71569"/>
    <w:rsid w:val="00C7165C"/>
    <w:rsid w:val="00C72AA8"/>
    <w:rsid w:val="00C77F52"/>
    <w:rsid w:val="00C80388"/>
    <w:rsid w:val="00C81F03"/>
    <w:rsid w:val="00C83C18"/>
    <w:rsid w:val="00C84273"/>
    <w:rsid w:val="00C85F92"/>
    <w:rsid w:val="00C9087B"/>
    <w:rsid w:val="00C91EE9"/>
    <w:rsid w:val="00C92700"/>
    <w:rsid w:val="00C9655D"/>
    <w:rsid w:val="00CA30F7"/>
    <w:rsid w:val="00CC64D4"/>
    <w:rsid w:val="00CC7931"/>
    <w:rsid w:val="00CD233B"/>
    <w:rsid w:val="00CE55B6"/>
    <w:rsid w:val="00CF3A24"/>
    <w:rsid w:val="00CF3A7B"/>
    <w:rsid w:val="00CF5162"/>
    <w:rsid w:val="00D03FA8"/>
    <w:rsid w:val="00D123FF"/>
    <w:rsid w:val="00D20F9D"/>
    <w:rsid w:val="00D23B48"/>
    <w:rsid w:val="00D240B1"/>
    <w:rsid w:val="00D2703A"/>
    <w:rsid w:val="00D34758"/>
    <w:rsid w:val="00D3781F"/>
    <w:rsid w:val="00D407C8"/>
    <w:rsid w:val="00D46970"/>
    <w:rsid w:val="00D514CC"/>
    <w:rsid w:val="00D625CD"/>
    <w:rsid w:val="00D62630"/>
    <w:rsid w:val="00D64531"/>
    <w:rsid w:val="00D660EC"/>
    <w:rsid w:val="00D6656E"/>
    <w:rsid w:val="00D81499"/>
    <w:rsid w:val="00D86D83"/>
    <w:rsid w:val="00D87605"/>
    <w:rsid w:val="00D948B1"/>
    <w:rsid w:val="00DA0F82"/>
    <w:rsid w:val="00DA11E4"/>
    <w:rsid w:val="00DA3E9E"/>
    <w:rsid w:val="00DB3BA5"/>
    <w:rsid w:val="00DB57F7"/>
    <w:rsid w:val="00DB7731"/>
    <w:rsid w:val="00DC40BC"/>
    <w:rsid w:val="00DE69DB"/>
    <w:rsid w:val="00DE7890"/>
    <w:rsid w:val="00DF1F75"/>
    <w:rsid w:val="00DF5CBD"/>
    <w:rsid w:val="00E02602"/>
    <w:rsid w:val="00E32434"/>
    <w:rsid w:val="00E43D05"/>
    <w:rsid w:val="00E50E73"/>
    <w:rsid w:val="00E52439"/>
    <w:rsid w:val="00E544DD"/>
    <w:rsid w:val="00E617F0"/>
    <w:rsid w:val="00E61BD2"/>
    <w:rsid w:val="00E64151"/>
    <w:rsid w:val="00E7072F"/>
    <w:rsid w:val="00E776AF"/>
    <w:rsid w:val="00E939FA"/>
    <w:rsid w:val="00EA1ABB"/>
    <w:rsid w:val="00EA1D86"/>
    <w:rsid w:val="00EA3FC2"/>
    <w:rsid w:val="00EA6576"/>
    <w:rsid w:val="00EB4AD7"/>
    <w:rsid w:val="00EB5794"/>
    <w:rsid w:val="00EB7F8F"/>
    <w:rsid w:val="00EC2AA5"/>
    <w:rsid w:val="00ED211C"/>
    <w:rsid w:val="00ED4859"/>
    <w:rsid w:val="00ED53F3"/>
    <w:rsid w:val="00ED603E"/>
    <w:rsid w:val="00EE171E"/>
    <w:rsid w:val="00EE2265"/>
    <w:rsid w:val="00EE2D4A"/>
    <w:rsid w:val="00EF1012"/>
    <w:rsid w:val="00EF5003"/>
    <w:rsid w:val="00EF7CA0"/>
    <w:rsid w:val="00F054B6"/>
    <w:rsid w:val="00F07973"/>
    <w:rsid w:val="00F13CE8"/>
    <w:rsid w:val="00F14132"/>
    <w:rsid w:val="00F1585E"/>
    <w:rsid w:val="00F15C6C"/>
    <w:rsid w:val="00F16BC4"/>
    <w:rsid w:val="00F16FA9"/>
    <w:rsid w:val="00F17266"/>
    <w:rsid w:val="00F20671"/>
    <w:rsid w:val="00F276F8"/>
    <w:rsid w:val="00F27A1E"/>
    <w:rsid w:val="00F375FC"/>
    <w:rsid w:val="00F47821"/>
    <w:rsid w:val="00F542BB"/>
    <w:rsid w:val="00F6698F"/>
    <w:rsid w:val="00F703E5"/>
    <w:rsid w:val="00F7176D"/>
    <w:rsid w:val="00F909FA"/>
    <w:rsid w:val="00F93D74"/>
    <w:rsid w:val="00F95CBF"/>
    <w:rsid w:val="00F97882"/>
    <w:rsid w:val="00FA13F3"/>
    <w:rsid w:val="00FA1784"/>
    <w:rsid w:val="00FC485D"/>
    <w:rsid w:val="00FD3274"/>
    <w:rsid w:val="00FD3631"/>
    <w:rsid w:val="00FD7B37"/>
    <w:rsid w:val="00FE299F"/>
    <w:rsid w:val="00FF03E3"/>
    <w:rsid w:val="00FF674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160AE-78AC-45DD-8299-F2F29C72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439"/>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7C3D"/>
    <w:pPr>
      <w:ind w:left="720"/>
      <w:contextualSpacing/>
    </w:pPr>
  </w:style>
  <w:style w:type="paragraph" w:styleId="Sansinterligne">
    <w:name w:val="No Spacing"/>
    <w:link w:val="SansinterligneCar"/>
    <w:uiPriority w:val="1"/>
    <w:qFormat/>
    <w:rsid w:val="00B57C3D"/>
    <w:pPr>
      <w:spacing w:after="0" w:line="240" w:lineRule="auto"/>
    </w:pPr>
    <w:rPr>
      <w:rFonts w:ascii="Calibri" w:eastAsia="Times New Roman" w:hAnsi="Calibri" w:cs="Times New Roman"/>
    </w:rPr>
  </w:style>
  <w:style w:type="character" w:customStyle="1" w:styleId="SansinterligneCar">
    <w:name w:val="Sans interligne Car"/>
    <w:basedOn w:val="Policepardfaut"/>
    <w:link w:val="Sansinterligne"/>
    <w:uiPriority w:val="1"/>
    <w:locked/>
    <w:rsid w:val="00B57C3D"/>
    <w:rPr>
      <w:rFonts w:ascii="Calibri" w:eastAsia="Times New Roman" w:hAnsi="Calibri" w:cs="Times New Roman"/>
    </w:rPr>
  </w:style>
  <w:style w:type="character" w:customStyle="1" w:styleId="Bodytext7Exact">
    <w:name w:val="Body text (7) Exact"/>
    <w:basedOn w:val="Policepardfaut"/>
    <w:rsid w:val="00B57C3D"/>
    <w:rPr>
      <w:b w:val="0"/>
      <w:bCs w:val="0"/>
      <w:i w:val="0"/>
      <w:iCs w:val="0"/>
      <w:smallCaps w:val="0"/>
      <w:strike w:val="0"/>
      <w:sz w:val="46"/>
      <w:szCs w:val="46"/>
      <w:u w:val="none"/>
    </w:rPr>
  </w:style>
  <w:style w:type="table" w:styleId="Grilledutableau">
    <w:name w:val="Table Grid"/>
    <w:basedOn w:val="TableauNormal"/>
    <w:uiPriority w:val="59"/>
    <w:rsid w:val="002265F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7">
    <w:name w:val="Body text (7)_"/>
    <w:basedOn w:val="Policepardfaut"/>
    <w:link w:val="Bodytext70"/>
    <w:rsid w:val="002265F5"/>
    <w:rPr>
      <w:sz w:val="46"/>
      <w:szCs w:val="46"/>
      <w:shd w:val="clear" w:color="auto" w:fill="FFFFFF"/>
    </w:rPr>
  </w:style>
  <w:style w:type="paragraph" w:customStyle="1" w:styleId="Bodytext70">
    <w:name w:val="Body text (7)"/>
    <w:basedOn w:val="Normal"/>
    <w:link w:val="Bodytext7"/>
    <w:rsid w:val="002265F5"/>
    <w:pPr>
      <w:widowControl w:val="0"/>
      <w:shd w:val="clear" w:color="auto" w:fill="FFFFFF"/>
      <w:spacing w:after="0" w:line="509" w:lineRule="exact"/>
      <w:ind w:hanging="1"/>
      <w:jc w:val="center"/>
    </w:pPr>
    <w:rPr>
      <w:rFonts w:eastAsiaTheme="minorHAnsi"/>
      <w:sz w:val="46"/>
      <w:szCs w:val="46"/>
      <w:lang w:eastAsia="en-US"/>
    </w:rPr>
  </w:style>
  <w:style w:type="character" w:customStyle="1" w:styleId="Bodytext2Bold">
    <w:name w:val="Body text (2) + Bold"/>
    <w:basedOn w:val="Policepardfaut"/>
    <w:rsid w:val="002265F5"/>
    <w:rPr>
      <w:rFonts w:ascii="Arial" w:eastAsia="Arial" w:hAnsi="Arial" w:cs="Arial"/>
      <w:b/>
      <w:bCs/>
      <w:i w:val="0"/>
      <w:iCs w:val="0"/>
      <w:smallCaps w:val="0"/>
      <w:strike w:val="0"/>
      <w:color w:val="000000"/>
      <w:spacing w:val="0"/>
      <w:w w:val="100"/>
      <w:position w:val="0"/>
      <w:sz w:val="21"/>
      <w:szCs w:val="21"/>
      <w:u w:val="none"/>
      <w:lang w:val="fr-FR" w:eastAsia="fr-FR" w:bidi="fr-FR"/>
    </w:rPr>
  </w:style>
  <w:style w:type="character" w:customStyle="1" w:styleId="Bodytext2">
    <w:name w:val="Body text (2)"/>
    <w:basedOn w:val="Policepardfaut"/>
    <w:rsid w:val="002265F5"/>
    <w:rPr>
      <w:rFonts w:ascii="Arial" w:eastAsia="Arial" w:hAnsi="Arial" w:cs="Arial"/>
      <w:b w:val="0"/>
      <w:bCs w:val="0"/>
      <w:i w:val="0"/>
      <w:iCs w:val="0"/>
      <w:smallCaps w:val="0"/>
      <w:strike w:val="0"/>
      <w:color w:val="000000"/>
      <w:spacing w:val="0"/>
      <w:w w:val="100"/>
      <w:position w:val="0"/>
      <w:sz w:val="21"/>
      <w:szCs w:val="21"/>
      <w:u w:val="single"/>
      <w:lang w:val="fr-FR" w:eastAsia="fr-FR" w:bidi="fr-FR"/>
    </w:rPr>
  </w:style>
  <w:style w:type="paragraph" w:styleId="Textedebulles">
    <w:name w:val="Balloon Text"/>
    <w:basedOn w:val="Normal"/>
    <w:link w:val="TextedebullesCar"/>
    <w:uiPriority w:val="99"/>
    <w:semiHidden/>
    <w:unhideWhenUsed/>
    <w:rsid w:val="00433C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3CB9"/>
    <w:rPr>
      <w:rFonts w:ascii="Segoe UI" w:eastAsiaTheme="minorEastAsia" w:hAnsi="Segoe UI" w:cs="Segoe UI"/>
      <w:sz w:val="18"/>
      <w:szCs w:val="18"/>
      <w:lang w:eastAsia="fr-FR"/>
    </w:rPr>
  </w:style>
  <w:style w:type="paragraph" w:styleId="En-tte">
    <w:name w:val="header"/>
    <w:basedOn w:val="Normal"/>
    <w:link w:val="En-tteCar"/>
    <w:uiPriority w:val="99"/>
    <w:unhideWhenUsed/>
    <w:rsid w:val="002C6D97"/>
    <w:pPr>
      <w:tabs>
        <w:tab w:val="center" w:pos="4536"/>
        <w:tab w:val="right" w:pos="9072"/>
      </w:tabs>
      <w:spacing w:after="0" w:line="240" w:lineRule="auto"/>
    </w:pPr>
  </w:style>
  <w:style w:type="character" w:customStyle="1" w:styleId="En-tteCar">
    <w:name w:val="En-tête Car"/>
    <w:basedOn w:val="Policepardfaut"/>
    <w:link w:val="En-tte"/>
    <w:uiPriority w:val="99"/>
    <w:rsid w:val="002C6D97"/>
    <w:rPr>
      <w:rFonts w:eastAsiaTheme="minorEastAsia"/>
      <w:lang w:eastAsia="fr-FR"/>
    </w:rPr>
  </w:style>
  <w:style w:type="paragraph" w:styleId="Pieddepage">
    <w:name w:val="footer"/>
    <w:basedOn w:val="Normal"/>
    <w:link w:val="PieddepageCar"/>
    <w:uiPriority w:val="99"/>
    <w:unhideWhenUsed/>
    <w:rsid w:val="002C6D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6D97"/>
    <w:rPr>
      <w:rFonts w:eastAsiaTheme="minorEastAsia"/>
      <w:lang w:eastAsia="fr-FR"/>
    </w:rPr>
  </w:style>
  <w:style w:type="paragraph" w:customStyle="1" w:styleId="Style1">
    <w:name w:val="Style1"/>
    <w:basedOn w:val="Normal"/>
    <w:link w:val="Style1Car"/>
    <w:qFormat/>
    <w:rsid w:val="000D5432"/>
    <w:pPr>
      <w:widowControl w:val="0"/>
      <w:kinsoku w:val="0"/>
      <w:spacing w:before="120" w:after="0" w:line="240" w:lineRule="auto"/>
      <w:jc w:val="both"/>
    </w:pPr>
    <w:rPr>
      <w:rFonts w:eastAsia="Times New Roman" w:cstheme="majorBidi"/>
      <w:spacing w:val="3"/>
      <w:w w:val="105"/>
      <w:sz w:val="23"/>
      <w:szCs w:val="23"/>
    </w:rPr>
  </w:style>
  <w:style w:type="character" w:customStyle="1" w:styleId="Style1Car">
    <w:name w:val="Style1 Car"/>
    <w:basedOn w:val="Policepardfaut"/>
    <w:link w:val="Style1"/>
    <w:rsid w:val="000D5432"/>
    <w:rPr>
      <w:rFonts w:eastAsia="Times New Roman" w:cstheme="majorBidi"/>
      <w:spacing w:val="3"/>
      <w:w w:val="105"/>
      <w:sz w:val="23"/>
      <w:szCs w:val="23"/>
      <w:lang w:eastAsia="fr-FR"/>
    </w:rPr>
  </w:style>
  <w:style w:type="character" w:styleId="lev">
    <w:name w:val="Strong"/>
    <w:basedOn w:val="Policepardfaut"/>
    <w:uiPriority w:val="22"/>
    <w:qFormat/>
    <w:rsid w:val="00F1585E"/>
    <w:rPr>
      <w:b/>
      <w:bCs/>
    </w:rPr>
  </w:style>
  <w:style w:type="character" w:customStyle="1" w:styleId="apple-converted-space">
    <w:name w:val="apple-converted-space"/>
    <w:basedOn w:val="Policepardfaut"/>
    <w:rsid w:val="00F1585E"/>
  </w:style>
  <w:style w:type="paragraph" w:styleId="NormalWeb">
    <w:name w:val="Normal (Web)"/>
    <w:basedOn w:val="Normal"/>
    <w:uiPriority w:val="99"/>
    <w:semiHidden/>
    <w:unhideWhenUsed/>
    <w:rsid w:val="00ED211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748850">
      <w:bodyDiv w:val="1"/>
      <w:marLeft w:val="0"/>
      <w:marRight w:val="0"/>
      <w:marTop w:val="0"/>
      <w:marBottom w:val="0"/>
      <w:divBdr>
        <w:top w:val="none" w:sz="0" w:space="0" w:color="auto"/>
        <w:left w:val="none" w:sz="0" w:space="0" w:color="auto"/>
        <w:bottom w:val="none" w:sz="0" w:space="0" w:color="auto"/>
        <w:right w:val="none" w:sz="0" w:space="0" w:color="auto"/>
      </w:divBdr>
    </w:div>
    <w:div w:id="352271116">
      <w:bodyDiv w:val="1"/>
      <w:marLeft w:val="0"/>
      <w:marRight w:val="0"/>
      <w:marTop w:val="0"/>
      <w:marBottom w:val="0"/>
      <w:divBdr>
        <w:top w:val="none" w:sz="0" w:space="0" w:color="auto"/>
        <w:left w:val="none" w:sz="0" w:space="0" w:color="auto"/>
        <w:bottom w:val="none" w:sz="0" w:space="0" w:color="auto"/>
        <w:right w:val="none" w:sz="0" w:space="0" w:color="auto"/>
      </w:divBdr>
    </w:div>
    <w:div w:id="1002243926">
      <w:bodyDiv w:val="1"/>
      <w:marLeft w:val="0"/>
      <w:marRight w:val="0"/>
      <w:marTop w:val="0"/>
      <w:marBottom w:val="0"/>
      <w:divBdr>
        <w:top w:val="none" w:sz="0" w:space="0" w:color="auto"/>
        <w:left w:val="none" w:sz="0" w:space="0" w:color="auto"/>
        <w:bottom w:val="none" w:sz="0" w:space="0" w:color="auto"/>
        <w:right w:val="none" w:sz="0" w:space="0" w:color="auto"/>
      </w:divBdr>
    </w:div>
    <w:div w:id="1056247916">
      <w:bodyDiv w:val="1"/>
      <w:marLeft w:val="0"/>
      <w:marRight w:val="0"/>
      <w:marTop w:val="0"/>
      <w:marBottom w:val="0"/>
      <w:divBdr>
        <w:top w:val="none" w:sz="0" w:space="0" w:color="auto"/>
        <w:left w:val="none" w:sz="0" w:space="0" w:color="auto"/>
        <w:bottom w:val="none" w:sz="0" w:space="0" w:color="auto"/>
        <w:right w:val="none" w:sz="0" w:space="0" w:color="auto"/>
      </w:divBdr>
    </w:div>
    <w:div w:id="1353874657">
      <w:bodyDiv w:val="1"/>
      <w:marLeft w:val="0"/>
      <w:marRight w:val="0"/>
      <w:marTop w:val="0"/>
      <w:marBottom w:val="0"/>
      <w:divBdr>
        <w:top w:val="none" w:sz="0" w:space="0" w:color="auto"/>
        <w:left w:val="none" w:sz="0" w:space="0" w:color="auto"/>
        <w:bottom w:val="none" w:sz="0" w:space="0" w:color="auto"/>
        <w:right w:val="none" w:sz="0" w:space="0" w:color="auto"/>
      </w:divBdr>
    </w:div>
    <w:div w:id="19573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0DDC0-80CC-4ACB-912B-74978BB6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788</Words>
  <Characters>4338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CS_DEP</dc:creator>
  <cp:lastModifiedBy>MOHAMED YESSAAD</cp:lastModifiedBy>
  <cp:revision>6</cp:revision>
  <cp:lastPrinted>2019-05-02T12:19:00Z</cp:lastPrinted>
  <dcterms:created xsi:type="dcterms:W3CDTF">2019-09-11T10:22:00Z</dcterms:created>
  <dcterms:modified xsi:type="dcterms:W3CDTF">2019-09-11T14:29:00Z</dcterms:modified>
</cp:coreProperties>
</file>