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7BF" w:rsidRDefault="001737BF" w:rsidP="001737BF">
      <w:pPr>
        <w:rPr>
          <w:rtl/>
        </w:rPr>
      </w:pPr>
      <w:bookmarkStart w:id="0" w:name="_GoBack"/>
      <w:bookmarkEnd w:id="0"/>
    </w:p>
    <w:p w:rsidR="001737BF" w:rsidRDefault="001737BF" w:rsidP="001737BF">
      <w:pPr>
        <w:rPr>
          <w:rtl/>
        </w:rPr>
      </w:pPr>
    </w:p>
    <w:p w:rsidR="001737BF" w:rsidRDefault="001737BF" w:rsidP="001737BF">
      <w:pPr>
        <w:rPr>
          <w:rtl/>
        </w:rPr>
      </w:pPr>
    </w:p>
    <w:p w:rsidR="001737BF" w:rsidRPr="005D1675" w:rsidRDefault="001737BF" w:rsidP="001737BF">
      <w:pPr>
        <w:ind w:left="75"/>
        <w:rPr>
          <w:b/>
          <w:bCs/>
          <w:sz w:val="22"/>
          <w:szCs w:val="22"/>
        </w:rPr>
      </w:pPr>
      <w:r>
        <w:rPr>
          <w:noProof/>
          <w:sz w:val="22"/>
          <w:szCs w:val="22"/>
        </w:rPr>
        <w:drawing>
          <wp:inline distT="0" distB="0" distL="0" distR="0" wp14:anchorId="6A2E4B44" wp14:editId="0D0A4DE4">
            <wp:extent cx="1028700" cy="3905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gradFill rotWithShape="1">
                      <a:gsLst>
                        <a:gs pos="0">
                          <a:srgbClr val="FFFFFF"/>
                        </a:gs>
                        <a:gs pos="100000">
                          <a:srgbClr val="000000"/>
                        </a:gs>
                      </a:gsLst>
                      <a:lin ang="5400000" scaled="1"/>
                    </a:gradFill>
                    <a:ln>
                      <a:noFill/>
                    </a:ln>
                  </pic:spPr>
                </pic:pic>
              </a:graphicData>
            </a:graphic>
          </wp:inline>
        </w:drawing>
      </w:r>
      <w:r w:rsidRPr="005D1675">
        <w:rPr>
          <w:rFonts w:ascii="Arial" w:hAnsi="Arial" w:cs="Arial"/>
          <w:sz w:val="22"/>
          <w:szCs w:val="22"/>
        </w:rPr>
        <w:t xml:space="preserve">                          </w:t>
      </w:r>
      <w:r>
        <w:rPr>
          <w:rFonts w:ascii="Arial" w:hAnsi="Arial" w:cs="Arial"/>
          <w:sz w:val="22"/>
          <w:szCs w:val="22"/>
        </w:rPr>
        <w:t xml:space="preserve">                      </w:t>
      </w:r>
      <w:r w:rsidRPr="005D1675">
        <w:rPr>
          <w:rFonts w:ascii="Arial" w:hAnsi="Arial" w:cs="Arial"/>
          <w:sz w:val="22"/>
          <w:szCs w:val="22"/>
        </w:rPr>
        <w:t xml:space="preserve">                                                  </w:t>
      </w:r>
    </w:p>
    <w:p w:rsidR="001737BF" w:rsidRPr="005D1675" w:rsidRDefault="001737BF" w:rsidP="001737BF">
      <w:pPr>
        <w:ind w:left="75"/>
        <w:jc w:val="center"/>
        <w:rPr>
          <w:b/>
          <w:bCs/>
          <w:sz w:val="20"/>
          <w:szCs w:val="20"/>
          <w:lang w:bidi="ar-DZ"/>
        </w:rPr>
      </w:pPr>
      <w:r w:rsidRPr="005D1675">
        <w:rPr>
          <w:b/>
          <w:bCs/>
          <w:sz w:val="20"/>
          <w:szCs w:val="20"/>
          <w:lang w:bidi="ar-DZ"/>
        </w:rPr>
        <w:t>ALGERIE TELECOM - SPA</w:t>
      </w:r>
    </w:p>
    <w:p w:rsidR="001737BF" w:rsidRPr="005D1675" w:rsidRDefault="001737BF" w:rsidP="001737BF">
      <w:pPr>
        <w:tabs>
          <w:tab w:val="left" w:pos="1528"/>
          <w:tab w:val="left" w:pos="1603"/>
        </w:tabs>
        <w:autoSpaceDE w:val="0"/>
        <w:autoSpaceDN w:val="0"/>
        <w:adjustRightInd w:val="0"/>
        <w:jc w:val="center"/>
        <w:rPr>
          <w:b/>
          <w:bCs/>
          <w:sz w:val="20"/>
          <w:szCs w:val="20"/>
          <w:lang w:val="fr"/>
        </w:rPr>
      </w:pPr>
      <w:r w:rsidRPr="005D1675">
        <w:rPr>
          <w:b/>
          <w:bCs/>
          <w:sz w:val="20"/>
          <w:szCs w:val="20"/>
          <w:lang w:val="fr"/>
        </w:rPr>
        <w:t xml:space="preserve">Direction </w:t>
      </w:r>
      <w:proofErr w:type="gramStart"/>
      <w:r w:rsidRPr="005D1675">
        <w:rPr>
          <w:b/>
          <w:bCs/>
          <w:sz w:val="20"/>
          <w:szCs w:val="20"/>
          <w:lang w:val="fr"/>
        </w:rPr>
        <w:t>Opérationnelle  d’EL</w:t>
      </w:r>
      <w:proofErr w:type="gramEnd"/>
      <w:r w:rsidRPr="005D1675">
        <w:rPr>
          <w:b/>
          <w:bCs/>
          <w:sz w:val="20"/>
          <w:szCs w:val="20"/>
          <w:lang w:val="fr"/>
        </w:rPr>
        <w:t xml:space="preserve"> TARF</w:t>
      </w:r>
    </w:p>
    <w:p w:rsidR="001737BF" w:rsidRPr="005D1675" w:rsidRDefault="001737BF" w:rsidP="001737BF">
      <w:pPr>
        <w:tabs>
          <w:tab w:val="left" w:pos="1528"/>
          <w:tab w:val="left" w:pos="1603"/>
        </w:tabs>
        <w:autoSpaceDE w:val="0"/>
        <w:autoSpaceDN w:val="0"/>
        <w:adjustRightInd w:val="0"/>
        <w:jc w:val="center"/>
        <w:rPr>
          <w:b/>
          <w:bCs/>
          <w:sz w:val="20"/>
          <w:szCs w:val="20"/>
          <w:lang w:val="fr"/>
        </w:rPr>
      </w:pPr>
      <w:r w:rsidRPr="005D1675">
        <w:rPr>
          <w:b/>
          <w:bCs/>
          <w:sz w:val="20"/>
          <w:szCs w:val="20"/>
          <w:lang w:val="fr"/>
        </w:rPr>
        <w:t>Identification fiscale N° 000216299033049</w:t>
      </w:r>
    </w:p>
    <w:p w:rsidR="001737BF" w:rsidRPr="005D1675" w:rsidRDefault="001737BF" w:rsidP="001737BF">
      <w:pPr>
        <w:tabs>
          <w:tab w:val="left" w:pos="1528"/>
          <w:tab w:val="left" w:pos="1603"/>
        </w:tabs>
        <w:autoSpaceDE w:val="0"/>
        <w:autoSpaceDN w:val="0"/>
        <w:adjustRightInd w:val="0"/>
        <w:jc w:val="center"/>
        <w:rPr>
          <w:b/>
          <w:bCs/>
          <w:sz w:val="20"/>
          <w:szCs w:val="20"/>
          <w:lang w:val="fr"/>
        </w:rPr>
      </w:pPr>
      <w:r w:rsidRPr="005D1675">
        <w:rPr>
          <w:b/>
          <w:bCs/>
          <w:sz w:val="20"/>
          <w:szCs w:val="20"/>
          <w:lang w:val="fr"/>
        </w:rPr>
        <w:t>Sous – Direction Fonctions Support</w:t>
      </w:r>
    </w:p>
    <w:p w:rsidR="001737BF" w:rsidRPr="005D1675" w:rsidRDefault="001737BF" w:rsidP="001737BF">
      <w:pPr>
        <w:tabs>
          <w:tab w:val="left" w:pos="1528"/>
          <w:tab w:val="left" w:pos="1603"/>
        </w:tabs>
        <w:autoSpaceDE w:val="0"/>
        <w:autoSpaceDN w:val="0"/>
        <w:adjustRightInd w:val="0"/>
        <w:jc w:val="center"/>
        <w:rPr>
          <w:b/>
          <w:bCs/>
          <w:sz w:val="20"/>
          <w:szCs w:val="20"/>
          <w:lang w:val="fr"/>
        </w:rPr>
      </w:pPr>
      <w:r w:rsidRPr="005D1675">
        <w:rPr>
          <w:b/>
          <w:bCs/>
          <w:sz w:val="20"/>
          <w:szCs w:val="20"/>
          <w:lang w:val="fr"/>
        </w:rPr>
        <w:t>Département Achat</w:t>
      </w:r>
      <w:r>
        <w:rPr>
          <w:b/>
          <w:bCs/>
          <w:sz w:val="20"/>
          <w:szCs w:val="20"/>
        </w:rPr>
        <w:t>s</w:t>
      </w:r>
      <w:r w:rsidRPr="005D1675">
        <w:rPr>
          <w:b/>
          <w:bCs/>
          <w:sz w:val="20"/>
          <w:szCs w:val="20"/>
          <w:lang w:val="fr"/>
        </w:rPr>
        <w:t xml:space="preserve"> et Logistique</w:t>
      </w:r>
    </w:p>
    <w:p w:rsidR="001737BF" w:rsidRPr="005D1675" w:rsidRDefault="001737BF" w:rsidP="001737BF">
      <w:pPr>
        <w:tabs>
          <w:tab w:val="left" w:pos="4620"/>
        </w:tabs>
        <w:autoSpaceDE w:val="0"/>
        <w:autoSpaceDN w:val="0"/>
        <w:adjustRightInd w:val="0"/>
        <w:jc w:val="center"/>
        <w:rPr>
          <w:b/>
          <w:bCs/>
          <w:sz w:val="20"/>
          <w:szCs w:val="20"/>
          <w:lang w:val="fr"/>
        </w:rPr>
      </w:pPr>
      <w:r w:rsidRPr="005D1675">
        <w:rPr>
          <w:b/>
          <w:bCs/>
          <w:sz w:val="20"/>
          <w:szCs w:val="20"/>
          <w:lang w:val="fr"/>
        </w:rPr>
        <w:t>Service Achat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1737BF" w:rsidRPr="00006ECA" w:rsidTr="00CB19CC">
        <w:trPr>
          <w:trHeight w:val="465"/>
        </w:trPr>
        <w:tc>
          <w:tcPr>
            <w:tcW w:w="8930" w:type="dxa"/>
            <w:shd w:val="clear" w:color="auto" w:fill="auto"/>
          </w:tcPr>
          <w:p w:rsidR="001737BF" w:rsidRPr="005D1675" w:rsidRDefault="00DD7B86" w:rsidP="00CB19CC">
            <w:pPr>
              <w:tabs>
                <w:tab w:val="left" w:pos="1528"/>
                <w:tab w:val="left" w:pos="1603"/>
              </w:tabs>
              <w:autoSpaceDE w:val="0"/>
              <w:autoSpaceDN w:val="0"/>
              <w:adjustRightInd w:val="0"/>
              <w:jc w:val="center"/>
              <w:rPr>
                <w:b/>
                <w:bCs/>
                <w:sz w:val="20"/>
                <w:szCs w:val="20"/>
                <w:lang w:val="fr"/>
              </w:rPr>
            </w:pPr>
            <w:r>
              <w:rPr>
                <w:b/>
                <w:bCs/>
                <w:sz w:val="20"/>
                <w:szCs w:val="20"/>
                <w:lang w:val="fr"/>
              </w:rPr>
              <w:t>Avis de consultation</w:t>
            </w:r>
            <w:r w:rsidR="001737BF" w:rsidRPr="005D1675">
              <w:rPr>
                <w:b/>
                <w:bCs/>
                <w:sz w:val="20"/>
                <w:szCs w:val="20"/>
                <w:lang w:val="fr"/>
              </w:rPr>
              <w:t xml:space="preserve"> national ouvert avec exigence de capacités minimales</w:t>
            </w:r>
          </w:p>
          <w:p w:rsidR="001737BF" w:rsidRPr="005D1675" w:rsidRDefault="001737BF" w:rsidP="008C1B63">
            <w:pPr>
              <w:tabs>
                <w:tab w:val="left" w:pos="1528"/>
                <w:tab w:val="left" w:pos="1603"/>
              </w:tabs>
              <w:autoSpaceDE w:val="0"/>
              <w:autoSpaceDN w:val="0"/>
              <w:adjustRightInd w:val="0"/>
              <w:jc w:val="center"/>
              <w:rPr>
                <w:sz w:val="20"/>
                <w:szCs w:val="20"/>
                <w:lang w:val="en-US"/>
              </w:rPr>
            </w:pPr>
            <w:r>
              <w:rPr>
                <w:b/>
                <w:bCs/>
                <w:sz w:val="20"/>
                <w:szCs w:val="20"/>
                <w:lang w:val="en-US"/>
              </w:rPr>
              <w:t xml:space="preserve">N°: </w:t>
            </w:r>
            <w:r>
              <w:rPr>
                <w:rFonts w:hint="cs"/>
                <w:b/>
                <w:bCs/>
                <w:sz w:val="20"/>
                <w:szCs w:val="20"/>
                <w:rtl/>
                <w:lang w:val="en-US"/>
              </w:rPr>
              <w:t>1</w:t>
            </w:r>
            <w:r w:rsidR="008C1B63">
              <w:rPr>
                <w:b/>
                <w:bCs/>
                <w:sz w:val="20"/>
                <w:szCs w:val="20"/>
                <w:lang w:val="en-US"/>
              </w:rPr>
              <w:t>9</w:t>
            </w:r>
            <w:r w:rsidRPr="005D1675">
              <w:rPr>
                <w:b/>
                <w:bCs/>
                <w:sz w:val="20"/>
                <w:szCs w:val="20"/>
                <w:lang w:val="en-US"/>
              </w:rPr>
              <w:t>/DO/SDFS/DAL/ SA/2019 DO EL TARF</w:t>
            </w:r>
          </w:p>
        </w:tc>
      </w:tr>
    </w:tbl>
    <w:p w:rsidR="001737BF" w:rsidRPr="00464B02" w:rsidRDefault="001737BF" w:rsidP="006B3742">
      <w:pPr>
        <w:tabs>
          <w:tab w:val="left" w:pos="1528"/>
          <w:tab w:val="left" w:pos="1603"/>
        </w:tabs>
        <w:autoSpaceDE w:val="0"/>
        <w:autoSpaceDN w:val="0"/>
        <w:adjustRightInd w:val="0"/>
        <w:rPr>
          <w:sz w:val="20"/>
          <w:szCs w:val="20"/>
        </w:rPr>
      </w:pPr>
      <w:r w:rsidRPr="00006ECA">
        <w:rPr>
          <w:sz w:val="20"/>
          <w:szCs w:val="20"/>
          <w:lang w:val="en-US"/>
        </w:rPr>
        <w:t xml:space="preserve"> </w:t>
      </w:r>
      <w:r w:rsidRPr="005D1675">
        <w:rPr>
          <w:sz w:val="20"/>
          <w:szCs w:val="20"/>
          <w:lang w:val="fr"/>
        </w:rPr>
        <w:t xml:space="preserve">La Direction opérationnelle D’EL TARF lance un </w:t>
      </w:r>
      <w:r w:rsidR="006B3742" w:rsidRPr="006B3742">
        <w:rPr>
          <w:sz w:val="20"/>
          <w:szCs w:val="20"/>
          <w:lang w:val="fr"/>
        </w:rPr>
        <w:t>Avis de consultation</w:t>
      </w:r>
      <w:r w:rsidRPr="006B3742">
        <w:rPr>
          <w:sz w:val="20"/>
          <w:szCs w:val="20"/>
          <w:lang w:val="fr"/>
        </w:rPr>
        <w:t xml:space="preserve"> national</w:t>
      </w:r>
      <w:r w:rsidRPr="005D1675">
        <w:rPr>
          <w:b/>
          <w:bCs/>
          <w:sz w:val="20"/>
          <w:szCs w:val="20"/>
          <w:lang w:val="fr"/>
        </w:rPr>
        <w:t xml:space="preserve"> </w:t>
      </w:r>
      <w:r w:rsidRPr="005D1675">
        <w:rPr>
          <w:sz w:val="20"/>
          <w:szCs w:val="20"/>
          <w:lang w:val="fr"/>
        </w:rPr>
        <w:t>ouvert avec exigence de capacités minimales</w:t>
      </w:r>
      <w:r w:rsidRPr="00464B02">
        <w:rPr>
          <w:sz w:val="20"/>
          <w:szCs w:val="20"/>
        </w:rPr>
        <w:t xml:space="preserve"> </w:t>
      </w:r>
      <w:proofErr w:type="gramStart"/>
      <w:r w:rsidRPr="00464B02">
        <w:rPr>
          <w:sz w:val="20"/>
          <w:szCs w:val="20"/>
        </w:rPr>
        <w:t xml:space="preserve">pour  </w:t>
      </w:r>
      <w:r w:rsidRPr="005D1675">
        <w:rPr>
          <w:sz w:val="20"/>
          <w:szCs w:val="20"/>
          <w:lang w:val="fr"/>
        </w:rPr>
        <w:t>la</w:t>
      </w:r>
      <w:proofErr w:type="gramEnd"/>
      <w:r w:rsidRPr="005D1675">
        <w:rPr>
          <w:sz w:val="20"/>
          <w:szCs w:val="20"/>
          <w:lang w:val="fr"/>
        </w:rPr>
        <w:t xml:space="preserve"> réalisation des</w:t>
      </w:r>
      <w:r w:rsidRPr="005D1675">
        <w:rPr>
          <w:b/>
          <w:bCs/>
          <w:sz w:val="20"/>
          <w:szCs w:val="20"/>
          <w:lang w:val="fr"/>
        </w:rPr>
        <w:t xml:space="preserve"> Travaux de canalisations urbaines dans la wilaya d’EL TARF comme suit :</w:t>
      </w:r>
    </w:p>
    <w:tbl>
      <w:tblPr>
        <w:tblStyle w:val="Grilledutableau"/>
        <w:tblW w:w="10740" w:type="dxa"/>
        <w:tblLook w:val="04A0" w:firstRow="1" w:lastRow="0" w:firstColumn="1" w:lastColumn="0" w:noHBand="0" w:noVBand="1"/>
      </w:tblPr>
      <w:tblGrid>
        <w:gridCol w:w="1101"/>
        <w:gridCol w:w="8505"/>
        <w:gridCol w:w="1134"/>
      </w:tblGrid>
      <w:tr w:rsidR="001737BF" w:rsidRPr="005D1675" w:rsidTr="006B3742">
        <w:tc>
          <w:tcPr>
            <w:tcW w:w="1101" w:type="dxa"/>
            <w:vAlign w:val="center"/>
          </w:tcPr>
          <w:p w:rsidR="001737BF" w:rsidRPr="005D1675" w:rsidRDefault="001737BF" w:rsidP="006B3742">
            <w:pPr>
              <w:tabs>
                <w:tab w:val="left" w:pos="4230"/>
              </w:tabs>
              <w:autoSpaceDE w:val="0"/>
              <w:autoSpaceDN w:val="0"/>
              <w:adjustRightInd w:val="0"/>
              <w:jc w:val="center"/>
              <w:rPr>
                <w:b/>
                <w:bCs/>
                <w:sz w:val="20"/>
                <w:szCs w:val="20"/>
                <w:lang w:val="fr"/>
              </w:rPr>
            </w:pPr>
            <w:r w:rsidRPr="005D1675">
              <w:rPr>
                <w:b/>
                <w:bCs/>
                <w:sz w:val="20"/>
                <w:szCs w:val="20"/>
                <w:lang w:val="fr"/>
              </w:rPr>
              <w:t>Lot N°</w:t>
            </w:r>
          </w:p>
        </w:tc>
        <w:tc>
          <w:tcPr>
            <w:tcW w:w="8505" w:type="dxa"/>
          </w:tcPr>
          <w:p w:rsidR="001737BF" w:rsidRPr="005D1675" w:rsidRDefault="001737BF" w:rsidP="00CB19CC">
            <w:pPr>
              <w:tabs>
                <w:tab w:val="left" w:pos="4230"/>
              </w:tabs>
              <w:autoSpaceDE w:val="0"/>
              <w:autoSpaceDN w:val="0"/>
              <w:adjustRightInd w:val="0"/>
              <w:jc w:val="center"/>
              <w:rPr>
                <w:sz w:val="20"/>
                <w:szCs w:val="20"/>
                <w:lang w:val="fr"/>
              </w:rPr>
            </w:pPr>
            <w:r w:rsidRPr="005D1675">
              <w:rPr>
                <w:b/>
                <w:bCs/>
              </w:rPr>
              <w:t>intitule du projet</w:t>
            </w:r>
          </w:p>
        </w:tc>
        <w:tc>
          <w:tcPr>
            <w:tcW w:w="1134" w:type="dxa"/>
          </w:tcPr>
          <w:p w:rsidR="001737BF" w:rsidRPr="005D1675" w:rsidRDefault="001737BF" w:rsidP="00CB19CC">
            <w:pPr>
              <w:tabs>
                <w:tab w:val="left" w:pos="4230"/>
              </w:tabs>
              <w:autoSpaceDE w:val="0"/>
              <w:autoSpaceDN w:val="0"/>
              <w:adjustRightInd w:val="0"/>
              <w:jc w:val="center"/>
              <w:rPr>
                <w:sz w:val="20"/>
                <w:szCs w:val="20"/>
                <w:lang w:val="fr"/>
              </w:rPr>
            </w:pPr>
            <w:r w:rsidRPr="005D1675">
              <w:rPr>
                <w:b/>
                <w:bCs/>
              </w:rPr>
              <w:t>distance</w:t>
            </w:r>
          </w:p>
        </w:tc>
      </w:tr>
      <w:tr w:rsidR="001737BF" w:rsidRPr="005D1675" w:rsidTr="006B3742">
        <w:tc>
          <w:tcPr>
            <w:tcW w:w="1101" w:type="dxa"/>
            <w:vAlign w:val="center"/>
          </w:tcPr>
          <w:p w:rsidR="001737BF" w:rsidRPr="005D1675" w:rsidRDefault="001737BF" w:rsidP="006B3742">
            <w:pPr>
              <w:tabs>
                <w:tab w:val="left" w:pos="4230"/>
              </w:tabs>
              <w:autoSpaceDE w:val="0"/>
              <w:autoSpaceDN w:val="0"/>
              <w:adjustRightInd w:val="0"/>
              <w:jc w:val="center"/>
              <w:rPr>
                <w:b/>
                <w:bCs/>
                <w:sz w:val="20"/>
                <w:szCs w:val="20"/>
                <w:lang w:val="fr"/>
              </w:rPr>
            </w:pPr>
            <w:r w:rsidRPr="005D1675">
              <w:rPr>
                <w:b/>
                <w:bCs/>
                <w:sz w:val="20"/>
                <w:szCs w:val="20"/>
                <w:lang w:val="fr"/>
              </w:rPr>
              <w:t>Lot N°</w:t>
            </w:r>
            <w:r w:rsidRPr="005D1675">
              <w:rPr>
                <w:rFonts w:hint="cs"/>
                <w:b/>
                <w:bCs/>
                <w:sz w:val="20"/>
                <w:szCs w:val="20"/>
                <w:rtl/>
                <w:lang w:val="fr"/>
              </w:rPr>
              <w:t xml:space="preserve"> </w:t>
            </w:r>
            <w:r w:rsidRPr="005D1675">
              <w:rPr>
                <w:b/>
                <w:bCs/>
                <w:sz w:val="20"/>
                <w:szCs w:val="20"/>
                <w:lang w:val="fr"/>
              </w:rPr>
              <w:t>01</w:t>
            </w:r>
          </w:p>
        </w:tc>
        <w:tc>
          <w:tcPr>
            <w:tcW w:w="8505" w:type="dxa"/>
          </w:tcPr>
          <w:p w:rsidR="001737BF" w:rsidRPr="00F1755E" w:rsidRDefault="001737BF" w:rsidP="00B46063">
            <w:r w:rsidRPr="001737BF">
              <w:t xml:space="preserve">Travaux Création Réseau De Canalisation </w:t>
            </w:r>
            <w:r w:rsidR="00B46063">
              <w:t>MAKSNA - BOUGHOUS</w:t>
            </w:r>
          </w:p>
        </w:tc>
        <w:tc>
          <w:tcPr>
            <w:tcW w:w="1134" w:type="dxa"/>
            <w:vAlign w:val="center"/>
          </w:tcPr>
          <w:p w:rsidR="001737BF" w:rsidRPr="00885601" w:rsidRDefault="00B46063" w:rsidP="00CB19CC">
            <w:pPr>
              <w:tabs>
                <w:tab w:val="left" w:pos="4230"/>
              </w:tabs>
              <w:autoSpaceDE w:val="0"/>
              <w:autoSpaceDN w:val="0"/>
              <w:adjustRightInd w:val="0"/>
              <w:rPr>
                <w:b/>
                <w:bCs/>
                <w:sz w:val="20"/>
                <w:szCs w:val="20"/>
                <w:rtl/>
                <w:lang w:val="fr"/>
              </w:rPr>
            </w:pPr>
            <w:r>
              <w:rPr>
                <w:b/>
                <w:bCs/>
                <w:sz w:val="20"/>
                <w:szCs w:val="20"/>
                <w:lang w:val="fr"/>
              </w:rPr>
              <w:t>1075</w:t>
            </w:r>
            <w:r w:rsidR="00F2503E">
              <w:rPr>
                <w:b/>
                <w:bCs/>
                <w:sz w:val="20"/>
                <w:szCs w:val="20"/>
                <w:lang w:val="fr"/>
              </w:rPr>
              <w:t xml:space="preserve"> </w:t>
            </w:r>
            <w:r w:rsidR="001737BF">
              <w:rPr>
                <w:b/>
                <w:bCs/>
                <w:sz w:val="20"/>
                <w:szCs w:val="20"/>
                <w:lang w:val="fr"/>
              </w:rPr>
              <w:t>ML</w:t>
            </w:r>
          </w:p>
        </w:tc>
      </w:tr>
      <w:tr w:rsidR="001737BF" w:rsidRPr="005D1675" w:rsidTr="006B3742">
        <w:trPr>
          <w:trHeight w:val="135"/>
        </w:trPr>
        <w:tc>
          <w:tcPr>
            <w:tcW w:w="1101" w:type="dxa"/>
            <w:vAlign w:val="center"/>
          </w:tcPr>
          <w:p w:rsidR="001737BF" w:rsidRPr="005D1675" w:rsidRDefault="001737BF" w:rsidP="006B3742">
            <w:pPr>
              <w:tabs>
                <w:tab w:val="left" w:pos="4230"/>
              </w:tabs>
              <w:autoSpaceDE w:val="0"/>
              <w:autoSpaceDN w:val="0"/>
              <w:adjustRightInd w:val="0"/>
              <w:jc w:val="center"/>
              <w:rPr>
                <w:b/>
                <w:bCs/>
                <w:sz w:val="20"/>
                <w:szCs w:val="20"/>
                <w:lang w:val="fr"/>
              </w:rPr>
            </w:pPr>
            <w:r w:rsidRPr="005D1675">
              <w:rPr>
                <w:b/>
                <w:bCs/>
                <w:sz w:val="20"/>
                <w:szCs w:val="20"/>
                <w:lang w:val="fr"/>
              </w:rPr>
              <w:t>Lot N°</w:t>
            </w:r>
            <w:r w:rsidRPr="005D1675">
              <w:rPr>
                <w:rFonts w:hint="cs"/>
                <w:b/>
                <w:bCs/>
                <w:sz w:val="20"/>
                <w:szCs w:val="20"/>
                <w:rtl/>
                <w:lang w:val="fr"/>
              </w:rPr>
              <w:t xml:space="preserve"> </w:t>
            </w:r>
            <w:r w:rsidRPr="005D1675">
              <w:rPr>
                <w:b/>
                <w:bCs/>
                <w:sz w:val="20"/>
                <w:szCs w:val="20"/>
                <w:lang w:val="fr"/>
              </w:rPr>
              <w:t>02</w:t>
            </w:r>
          </w:p>
        </w:tc>
        <w:tc>
          <w:tcPr>
            <w:tcW w:w="8505" w:type="dxa"/>
          </w:tcPr>
          <w:p w:rsidR="001737BF" w:rsidRPr="00885601" w:rsidRDefault="001737BF" w:rsidP="00B46063">
            <w:r w:rsidRPr="001737BF">
              <w:t xml:space="preserve">Travaux Création Réseau De Canalisation </w:t>
            </w:r>
            <w:r w:rsidR="00B46063">
              <w:t>MAKIA - CHIHANI</w:t>
            </w:r>
          </w:p>
        </w:tc>
        <w:tc>
          <w:tcPr>
            <w:tcW w:w="1134" w:type="dxa"/>
            <w:vAlign w:val="center"/>
          </w:tcPr>
          <w:p w:rsidR="001737BF" w:rsidRPr="00885601" w:rsidRDefault="00B46063" w:rsidP="00CB19CC">
            <w:pPr>
              <w:tabs>
                <w:tab w:val="left" w:pos="4230"/>
              </w:tabs>
              <w:autoSpaceDE w:val="0"/>
              <w:autoSpaceDN w:val="0"/>
              <w:adjustRightInd w:val="0"/>
              <w:rPr>
                <w:b/>
                <w:bCs/>
                <w:sz w:val="20"/>
                <w:szCs w:val="20"/>
                <w:rtl/>
                <w:lang w:val="fr"/>
              </w:rPr>
            </w:pPr>
            <w:r>
              <w:rPr>
                <w:b/>
                <w:bCs/>
                <w:sz w:val="20"/>
                <w:szCs w:val="20"/>
                <w:lang w:val="fr"/>
              </w:rPr>
              <w:t>1075</w:t>
            </w:r>
            <w:r w:rsidR="001737BF">
              <w:rPr>
                <w:b/>
                <w:bCs/>
                <w:sz w:val="20"/>
                <w:szCs w:val="20"/>
                <w:lang w:val="fr"/>
              </w:rPr>
              <w:t xml:space="preserve"> ML</w:t>
            </w:r>
          </w:p>
        </w:tc>
      </w:tr>
      <w:tr w:rsidR="00F2503E" w:rsidRPr="005D1675" w:rsidTr="006B3742">
        <w:trPr>
          <w:trHeight w:val="271"/>
        </w:trPr>
        <w:tc>
          <w:tcPr>
            <w:tcW w:w="1101" w:type="dxa"/>
            <w:vAlign w:val="center"/>
          </w:tcPr>
          <w:p w:rsidR="00F2503E" w:rsidRPr="005D1675" w:rsidRDefault="00F2503E" w:rsidP="006B3742">
            <w:pPr>
              <w:tabs>
                <w:tab w:val="left" w:pos="4230"/>
              </w:tabs>
              <w:autoSpaceDE w:val="0"/>
              <w:autoSpaceDN w:val="0"/>
              <w:adjustRightInd w:val="0"/>
              <w:jc w:val="center"/>
              <w:rPr>
                <w:b/>
                <w:bCs/>
                <w:sz w:val="20"/>
                <w:szCs w:val="20"/>
                <w:lang w:val="fr"/>
              </w:rPr>
            </w:pPr>
            <w:r w:rsidRPr="005D1675">
              <w:rPr>
                <w:b/>
                <w:bCs/>
                <w:sz w:val="20"/>
                <w:szCs w:val="20"/>
                <w:lang w:val="fr"/>
              </w:rPr>
              <w:t>Lot N°</w:t>
            </w:r>
            <w:r w:rsidRPr="005D1675">
              <w:rPr>
                <w:rFonts w:hint="cs"/>
                <w:b/>
                <w:bCs/>
                <w:sz w:val="20"/>
                <w:szCs w:val="20"/>
                <w:rtl/>
                <w:lang w:val="fr"/>
              </w:rPr>
              <w:t xml:space="preserve"> </w:t>
            </w:r>
            <w:r w:rsidRPr="005D1675">
              <w:rPr>
                <w:b/>
                <w:bCs/>
                <w:sz w:val="20"/>
                <w:szCs w:val="20"/>
                <w:lang w:val="fr"/>
              </w:rPr>
              <w:t>0</w:t>
            </w:r>
            <w:r>
              <w:rPr>
                <w:b/>
                <w:bCs/>
                <w:sz w:val="20"/>
                <w:szCs w:val="20"/>
                <w:lang w:val="fr"/>
              </w:rPr>
              <w:t>3</w:t>
            </w:r>
          </w:p>
        </w:tc>
        <w:tc>
          <w:tcPr>
            <w:tcW w:w="8505" w:type="dxa"/>
          </w:tcPr>
          <w:p w:rsidR="00F2503E" w:rsidRPr="00885601" w:rsidRDefault="00F2503E" w:rsidP="00B46063">
            <w:r w:rsidRPr="001737BF">
              <w:t xml:space="preserve">Travaux Création Réseau De Canalisation </w:t>
            </w:r>
            <w:r w:rsidR="00B46063">
              <w:t>BEN SGHIR - CHEFIA</w:t>
            </w:r>
            <w:r>
              <w:t xml:space="preserve"> </w:t>
            </w:r>
          </w:p>
        </w:tc>
        <w:tc>
          <w:tcPr>
            <w:tcW w:w="1134" w:type="dxa"/>
            <w:vAlign w:val="center"/>
          </w:tcPr>
          <w:p w:rsidR="00F2503E" w:rsidRDefault="00B46063" w:rsidP="00CB19CC">
            <w:pPr>
              <w:tabs>
                <w:tab w:val="left" w:pos="4230"/>
              </w:tabs>
              <w:autoSpaceDE w:val="0"/>
              <w:autoSpaceDN w:val="0"/>
              <w:adjustRightInd w:val="0"/>
              <w:rPr>
                <w:b/>
                <w:bCs/>
                <w:sz w:val="20"/>
                <w:szCs w:val="20"/>
                <w:lang w:val="fr"/>
              </w:rPr>
            </w:pPr>
            <w:r>
              <w:rPr>
                <w:b/>
                <w:bCs/>
                <w:sz w:val="20"/>
                <w:szCs w:val="20"/>
                <w:lang w:val="fr"/>
              </w:rPr>
              <w:t xml:space="preserve">180 </w:t>
            </w:r>
            <w:r w:rsidR="00F2503E">
              <w:rPr>
                <w:b/>
                <w:bCs/>
                <w:sz w:val="20"/>
                <w:szCs w:val="20"/>
                <w:lang w:val="fr"/>
              </w:rPr>
              <w:t>ML</w:t>
            </w:r>
          </w:p>
        </w:tc>
      </w:tr>
    </w:tbl>
    <w:p w:rsidR="001737BF" w:rsidRPr="005D1675" w:rsidRDefault="001737BF" w:rsidP="001737BF">
      <w:pPr>
        <w:autoSpaceDE w:val="0"/>
        <w:autoSpaceDN w:val="0"/>
        <w:adjustRightInd w:val="0"/>
        <w:rPr>
          <w:b/>
          <w:bCs/>
          <w:sz w:val="20"/>
          <w:szCs w:val="20"/>
          <w:u w:val="single"/>
          <w:lang w:val="fr"/>
        </w:rPr>
      </w:pPr>
      <w:r w:rsidRPr="005D1675">
        <w:rPr>
          <w:b/>
          <w:bCs/>
          <w:sz w:val="20"/>
          <w:szCs w:val="20"/>
          <w:lang w:val="fr"/>
        </w:rPr>
        <w:t xml:space="preserve"> </w:t>
      </w:r>
      <w:r w:rsidRPr="005D1675">
        <w:rPr>
          <w:b/>
          <w:bCs/>
          <w:sz w:val="20"/>
          <w:szCs w:val="20"/>
          <w:u w:val="single"/>
          <w:lang w:val="fr"/>
        </w:rPr>
        <w:t>ELIGIBILITE DES CONDIDATS</w:t>
      </w:r>
    </w:p>
    <w:p w:rsidR="001737BF" w:rsidRPr="005D1675" w:rsidRDefault="001737BF" w:rsidP="006B3742">
      <w:pPr>
        <w:autoSpaceDE w:val="0"/>
        <w:autoSpaceDN w:val="0"/>
        <w:adjustRightInd w:val="0"/>
        <w:rPr>
          <w:sz w:val="20"/>
          <w:szCs w:val="20"/>
          <w:lang w:val="fr"/>
        </w:rPr>
      </w:pPr>
      <w:r w:rsidRPr="005D1675">
        <w:rPr>
          <w:sz w:val="20"/>
          <w:szCs w:val="20"/>
          <w:lang w:val="fr"/>
        </w:rPr>
        <w:t>La participation</w:t>
      </w:r>
      <w:r w:rsidRPr="00681560">
        <w:rPr>
          <w:sz w:val="20"/>
          <w:szCs w:val="20"/>
          <w:lang w:val="fr"/>
        </w:rPr>
        <w:t xml:space="preserve"> au présent</w:t>
      </w:r>
      <w:r w:rsidRPr="005D1675">
        <w:rPr>
          <w:sz w:val="20"/>
          <w:szCs w:val="20"/>
          <w:lang w:val="fr"/>
        </w:rPr>
        <w:t xml:space="preserve"> </w:t>
      </w:r>
      <w:r w:rsidR="006B3742" w:rsidRPr="006B3742">
        <w:rPr>
          <w:sz w:val="20"/>
          <w:szCs w:val="20"/>
          <w:lang w:val="fr"/>
        </w:rPr>
        <w:t>Avis de consultation</w:t>
      </w:r>
      <w:r w:rsidR="006B3742">
        <w:rPr>
          <w:sz w:val="20"/>
          <w:szCs w:val="20"/>
          <w:lang w:val="fr"/>
        </w:rPr>
        <w:t xml:space="preserve"> </w:t>
      </w:r>
      <w:r w:rsidR="006B3742" w:rsidRPr="005D1675">
        <w:rPr>
          <w:b/>
          <w:bCs/>
          <w:sz w:val="20"/>
          <w:szCs w:val="20"/>
          <w:lang w:val="fr"/>
        </w:rPr>
        <w:t xml:space="preserve"> </w:t>
      </w:r>
      <w:r w:rsidRPr="00681560">
        <w:rPr>
          <w:sz w:val="20"/>
          <w:szCs w:val="20"/>
          <w:lang w:val="fr"/>
        </w:rPr>
        <w:t>national</w:t>
      </w:r>
      <w:r w:rsidRPr="005D1675">
        <w:rPr>
          <w:sz w:val="20"/>
          <w:szCs w:val="20"/>
          <w:lang w:val="fr"/>
        </w:rPr>
        <w:t xml:space="preserve">, s’adresse uniquement aux personnes physiques et/ou morales soumissionnant  seules ou dans le cadre de groupements momentanés d’entreprises qualifiées dans le domaine des travaux de génie civil et canalisation, travaux publics, bâtiment et hydraulique de droit algérien, ayant des capacités techniques et financières pour la réalisation du projet selon le palier suivant :  </w:t>
      </w:r>
    </w:p>
    <w:p w:rsidR="001737BF" w:rsidRDefault="001737BF" w:rsidP="00006ECA">
      <w:pPr>
        <w:autoSpaceDE w:val="0"/>
        <w:autoSpaceDN w:val="0"/>
        <w:adjustRightInd w:val="0"/>
        <w:rPr>
          <w:b/>
          <w:bCs/>
          <w:sz w:val="20"/>
          <w:szCs w:val="20"/>
          <w:lang w:val="fr"/>
        </w:rPr>
      </w:pPr>
      <w:r w:rsidRPr="005D1675">
        <w:rPr>
          <w:b/>
          <w:bCs/>
          <w:sz w:val="20"/>
          <w:szCs w:val="20"/>
          <w:lang w:val="fr"/>
        </w:rPr>
        <w:t xml:space="preserve">Palier 01 : </w:t>
      </w:r>
      <w:r w:rsidRPr="00481C56">
        <w:rPr>
          <w:b/>
          <w:bCs/>
          <w:sz w:val="20"/>
          <w:szCs w:val="20"/>
          <w:lang w:val="fr"/>
        </w:rPr>
        <w:t>pour les lots 01</w:t>
      </w:r>
      <w:r w:rsidR="00006ECA">
        <w:rPr>
          <w:b/>
          <w:bCs/>
          <w:sz w:val="20"/>
          <w:szCs w:val="20"/>
          <w:lang w:val="fr"/>
        </w:rPr>
        <w:t xml:space="preserve"> et </w:t>
      </w:r>
      <w:r w:rsidRPr="00481C56">
        <w:rPr>
          <w:b/>
          <w:bCs/>
          <w:sz w:val="20"/>
          <w:szCs w:val="20"/>
          <w:lang w:val="fr"/>
        </w:rPr>
        <w:t>02</w:t>
      </w:r>
      <w:r w:rsidR="00006ECA">
        <w:rPr>
          <w:b/>
          <w:bCs/>
          <w:sz w:val="20"/>
          <w:szCs w:val="20"/>
          <w:lang w:val="fr"/>
        </w:rPr>
        <w:t xml:space="preserve"> </w:t>
      </w:r>
      <w:r w:rsidRPr="00481C56">
        <w:rPr>
          <w:b/>
          <w:bCs/>
          <w:sz w:val="20"/>
          <w:szCs w:val="20"/>
          <w:lang w:val="fr"/>
        </w:rPr>
        <w:t>dont la distance est supérieure à 600 mètres linéaires (artère) seules les soumissionnaires possédants un certificat de qualification et classification de 01 et plus sont appelés à soumissionner pour ces lots .</w:t>
      </w:r>
    </w:p>
    <w:p w:rsidR="00601A59" w:rsidRPr="005D1675" w:rsidRDefault="00601A59" w:rsidP="00B46063">
      <w:pPr>
        <w:autoSpaceDE w:val="0"/>
        <w:autoSpaceDN w:val="0"/>
        <w:adjustRightInd w:val="0"/>
        <w:rPr>
          <w:b/>
          <w:bCs/>
          <w:color w:val="FF0000"/>
          <w:sz w:val="20"/>
          <w:szCs w:val="20"/>
          <w:lang w:val="fr"/>
        </w:rPr>
      </w:pPr>
      <w:r w:rsidRPr="005D1675">
        <w:rPr>
          <w:b/>
          <w:bCs/>
          <w:sz w:val="20"/>
          <w:szCs w:val="20"/>
          <w:lang w:val="fr"/>
        </w:rPr>
        <w:t xml:space="preserve">Palier </w:t>
      </w:r>
      <w:proofErr w:type="gramStart"/>
      <w:r w:rsidRPr="005D1675">
        <w:rPr>
          <w:b/>
          <w:bCs/>
          <w:sz w:val="20"/>
          <w:szCs w:val="20"/>
          <w:lang w:val="fr"/>
        </w:rPr>
        <w:t>02:</w:t>
      </w:r>
      <w:proofErr w:type="gramEnd"/>
      <w:r w:rsidRPr="005D1675">
        <w:rPr>
          <w:b/>
          <w:bCs/>
          <w:sz w:val="20"/>
          <w:szCs w:val="20"/>
          <w:lang w:val="fr"/>
        </w:rPr>
        <w:t xml:space="preserve"> </w:t>
      </w:r>
      <w:r w:rsidRPr="00B46063">
        <w:rPr>
          <w:b/>
          <w:bCs/>
          <w:sz w:val="20"/>
          <w:szCs w:val="20"/>
          <w:lang w:val="fr"/>
        </w:rPr>
        <w:t xml:space="preserve">pour le lot 03 </w:t>
      </w:r>
      <w:r w:rsidRPr="005D1675">
        <w:rPr>
          <w:b/>
          <w:bCs/>
          <w:sz w:val="20"/>
          <w:szCs w:val="20"/>
          <w:lang w:val="fr"/>
        </w:rPr>
        <w:t>dont la distance est inférieure ou égale  à 600 mètres linéaires (artère) aucune qualification n’exigée pour ce lot</w:t>
      </w:r>
      <w:r w:rsidR="00B46063">
        <w:rPr>
          <w:b/>
          <w:bCs/>
          <w:sz w:val="20"/>
          <w:szCs w:val="20"/>
          <w:lang w:val="fr"/>
        </w:rPr>
        <w:t>.</w:t>
      </w:r>
      <w:r w:rsidRPr="005D1675">
        <w:rPr>
          <w:b/>
          <w:bCs/>
          <w:sz w:val="20"/>
          <w:szCs w:val="20"/>
          <w:lang w:val="fr"/>
        </w:rPr>
        <w:t xml:space="preserve"> </w:t>
      </w:r>
    </w:p>
    <w:p w:rsidR="00601A59" w:rsidRPr="00481C56" w:rsidRDefault="00601A59" w:rsidP="001737BF">
      <w:pPr>
        <w:autoSpaceDE w:val="0"/>
        <w:autoSpaceDN w:val="0"/>
        <w:adjustRightInd w:val="0"/>
        <w:rPr>
          <w:b/>
          <w:bCs/>
          <w:sz w:val="20"/>
          <w:szCs w:val="20"/>
          <w:lang w:val="fr"/>
        </w:rPr>
      </w:pPr>
    </w:p>
    <w:p w:rsidR="001737BF" w:rsidRPr="005D1675" w:rsidRDefault="001737BF" w:rsidP="001737BF">
      <w:pPr>
        <w:tabs>
          <w:tab w:val="left" w:pos="1528"/>
          <w:tab w:val="left" w:pos="1603"/>
        </w:tabs>
        <w:autoSpaceDE w:val="0"/>
        <w:autoSpaceDN w:val="0"/>
        <w:adjustRightInd w:val="0"/>
        <w:rPr>
          <w:b/>
          <w:bCs/>
          <w:sz w:val="20"/>
          <w:szCs w:val="20"/>
          <w:lang w:val="fr"/>
        </w:rPr>
      </w:pPr>
      <w:r w:rsidRPr="005D1675">
        <w:rPr>
          <w:sz w:val="20"/>
          <w:szCs w:val="20"/>
          <w:lang w:val="fr"/>
        </w:rPr>
        <w:t xml:space="preserve">Le représentant des sociétés intéressées peuvent se présenter, pour retirer le cahier des charges accompagné du cachet de l’entreprise à l’adresse ci – après :    </w:t>
      </w:r>
      <w:r>
        <w:rPr>
          <w:rFonts w:hint="cs"/>
          <w:sz w:val="20"/>
          <w:szCs w:val="20"/>
          <w:rtl/>
          <w:lang w:val="fr"/>
        </w:rPr>
        <w:t xml:space="preserve">                  </w:t>
      </w:r>
      <w:r w:rsidRPr="005D1675">
        <w:rPr>
          <w:sz w:val="20"/>
          <w:szCs w:val="20"/>
          <w:lang w:val="fr"/>
        </w:rPr>
        <w:t xml:space="preserve">  </w:t>
      </w:r>
      <w:r w:rsidRPr="005D1675">
        <w:rPr>
          <w:b/>
          <w:bCs/>
          <w:sz w:val="20"/>
          <w:szCs w:val="20"/>
          <w:lang w:val="fr"/>
        </w:rPr>
        <w:t xml:space="preserve">Direction </w:t>
      </w:r>
      <w:proofErr w:type="gramStart"/>
      <w:r w:rsidRPr="005D1675">
        <w:rPr>
          <w:b/>
          <w:bCs/>
          <w:sz w:val="20"/>
          <w:szCs w:val="20"/>
          <w:lang w:val="fr"/>
        </w:rPr>
        <w:t>Opérationnelle  d’el</w:t>
      </w:r>
      <w:proofErr w:type="gramEnd"/>
      <w:r w:rsidRPr="005D1675">
        <w:rPr>
          <w:b/>
          <w:bCs/>
          <w:sz w:val="20"/>
          <w:szCs w:val="20"/>
          <w:lang w:val="fr"/>
        </w:rPr>
        <w:t xml:space="preserve"> </w:t>
      </w:r>
      <w:proofErr w:type="spellStart"/>
      <w:r w:rsidRPr="005D1675">
        <w:rPr>
          <w:b/>
          <w:bCs/>
          <w:sz w:val="20"/>
          <w:szCs w:val="20"/>
          <w:lang w:val="fr"/>
        </w:rPr>
        <w:t>tarf</w:t>
      </w:r>
      <w:proofErr w:type="spellEnd"/>
    </w:p>
    <w:p w:rsidR="001737BF" w:rsidRPr="005D1675" w:rsidRDefault="001737BF" w:rsidP="001737BF">
      <w:pPr>
        <w:tabs>
          <w:tab w:val="left" w:pos="2940"/>
        </w:tabs>
        <w:autoSpaceDE w:val="0"/>
        <w:autoSpaceDN w:val="0"/>
        <w:adjustRightInd w:val="0"/>
        <w:jc w:val="center"/>
        <w:rPr>
          <w:b/>
          <w:bCs/>
          <w:sz w:val="20"/>
          <w:szCs w:val="20"/>
          <w:lang w:val="fr"/>
        </w:rPr>
      </w:pPr>
      <w:r w:rsidRPr="005D1675">
        <w:rPr>
          <w:b/>
          <w:bCs/>
          <w:sz w:val="20"/>
          <w:szCs w:val="20"/>
          <w:lang w:val="fr"/>
        </w:rPr>
        <w:t>Sous – Direction Fonctions Support</w:t>
      </w:r>
    </w:p>
    <w:p w:rsidR="001737BF" w:rsidRPr="005D1675" w:rsidRDefault="001737BF" w:rsidP="001737BF">
      <w:pPr>
        <w:tabs>
          <w:tab w:val="left" w:pos="2940"/>
        </w:tabs>
        <w:autoSpaceDE w:val="0"/>
        <w:autoSpaceDN w:val="0"/>
        <w:adjustRightInd w:val="0"/>
        <w:jc w:val="center"/>
        <w:rPr>
          <w:b/>
          <w:bCs/>
          <w:sz w:val="20"/>
          <w:szCs w:val="20"/>
          <w:lang w:val="fr"/>
        </w:rPr>
      </w:pPr>
      <w:r w:rsidRPr="005D1675">
        <w:rPr>
          <w:b/>
          <w:bCs/>
          <w:sz w:val="20"/>
          <w:szCs w:val="20"/>
          <w:lang w:val="fr"/>
        </w:rPr>
        <w:t>Département Achat et Logistique</w:t>
      </w:r>
    </w:p>
    <w:p w:rsidR="001737BF" w:rsidRPr="009C4F8E" w:rsidRDefault="001737BF" w:rsidP="001737BF">
      <w:pPr>
        <w:tabs>
          <w:tab w:val="left" w:pos="2940"/>
        </w:tabs>
        <w:autoSpaceDE w:val="0"/>
        <w:autoSpaceDN w:val="0"/>
        <w:adjustRightInd w:val="0"/>
        <w:jc w:val="center"/>
        <w:rPr>
          <w:b/>
          <w:bCs/>
          <w:sz w:val="20"/>
          <w:szCs w:val="20"/>
          <w:rtl/>
          <w:lang w:val="fr" w:bidi="ar-DZ"/>
        </w:rPr>
      </w:pPr>
      <w:r w:rsidRPr="005D1675">
        <w:rPr>
          <w:b/>
          <w:bCs/>
          <w:sz w:val="20"/>
          <w:szCs w:val="20"/>
          <w:lang w:val="fr"/>
        </w:rPr>
        <w:t>Service Achat</w:t>
      </w:r>
    </w:p>
    <w:p w:rsidR="001737BF" w:rsidRPr="005D1675" w:rsidRDefault="001737BF" w:rsidP="001737BF">
      <w:pPr>
        <w:autoSpaceDE w:val="0"/>
        <w:autoSpaceDN w:val="0"/>
        <w:adjustRightInd w:val="0"/>
        <w:rPr>
          <w:sz w:val="20"/>
          <w:szCs w:val="20"/>
          <w:lang w:val="fr"/>
        </w:rPr>
      </w:pPr>
      <w:r w:rsidRPr="005D1675">
        <w:rPr>
          <w:sz w:val="20"/>
          <w:szCs w:val="20"/>
          <w:lang w:val="fr"/>
        </w:rPr>
        <w:t xml:space="preserve">Pour retirer le dossier nécessaire à la présentation des offres, contre le paiement de la somme de </w:t>
      </w:r>
      <w:r w:rsidRPr="005D1675">
        <w:rPr>
          <w:b/>
          <w:bCs/>
          <w:sz w:val="20"/>
          <w:szCs w:val="20"/>
          <w:lang w:val="fr"/>
        </w:rPr>
        <w:t>deux mille (2000</w:t>
      </w:r>
      <w:proofErr w:type="gramStart"/>
      <w:r w:rsidRPr="005D1675">
        <w:rPr>
          <w:b/>
          <w:bCs/>
          <w:sz w:val="20"/>
          <w:szCs w:val="20"/>
          <w:lang w:val="fr"/>
        </w:rPr>
        <w:t>)DA</w:t>
      </w:r>
      <w:proofErr w:type="gramEnd"/>
      <w:r w:rsidRPr="005D1675">
        <w:rPr>
          <w:sz w:val="20"/>
          <w:szCs w:val="20"/>
          <w:lang w:val="fr"/>
        </w:rPr>
        <w:t xml:space="preserve"> le paiement se fera auprès de la banque </w:t>
      </w:r>
      <w:r w:rsidRPr="005D1675">
        <w:rPr>
          <w:b/>
          <w:bCs/>
          <w:sz w:val="20"/>
          <w:szCs w:val="20"/>
          <w:lang w:val="fr"/>
        </w:rPr>
        <w:t>BNA  agence  489  au compte 001 00489 0300000004/29</w:t>
      </w:r>
    </w:p>
    <w:p w:rsidR="001737BF" w:rsidRPr="005D1675" w:rsidRDefault="001737BF" w:rsidP="001737BF">
      <w:pPr>
        <w:autoSpaceDE w:val="0"/>
        <w:autoSpaceDN w:val="0"/>
        <w:adjustRightInd w:val="0"/>
        <w:rPr>
          <w:b/>
          <w:bCs/>
          <w:sz w:val="20"/>
          <w:szCs w:val="20"/>
          <w:u w:val="single"/>
          <w:lang w:val="fr"/>
        </w:rPr>
      </w:pPr>
      <w:r w:rsidRPr="005D1675">
        <w:rPr>
          <w:b/>
          <w:bCs/>
          <w:sz w:val="20"/>
          <w:szCs w:val="20"/>
          <w:u w:val="single"/>
          <w:lang w:val="fr"/>
        </w:rPr>
        <w:t xml:space="preserve">Les offres doivent être composées </w:t>
      </w:r>
    </w:p>
    <w:p w:rsidR="001737BF" w:rsidRPr="005D1675" w:rsidRDefault="001737BF" w:rsidP="001737BF">
      <w:pPr>
        <w:autoSpaceDE w:val="0"/>
        <w:autoSpaceDN w:val="0"/>
        <w:adjustRightInd w:val="0"/>
        <w:rPr>
          <w:b/>
          <w:bCs/>
          <w:sz w:val="20"/>
          <w:szCs w:val="20"/>
          <w:lang w:val="fr"/>
        </w:rPr>
      </w:pPr>
      <w:r w:rsidRPr="005D1675">
        <w:rPr>
          <w:b/>
          <w:bCs/>
          <w:sz w:val="20"/>
          <w:szCs w:val="20"/>
          <w:lang w:val="fr"/>
        </w:rPr>
        <w:t xml:space="preserve">1-dossier Administratif : inséré dans une enveloppe fermée ne comportant que la mention </w:t>
      </w:r>
      <w:r w:rsidRPr="005D1675">
        <w:rPr>
          <w:b/>
          <w:bCs/>
          <w:sz w:val="18"/>
          <w:szCs w:val="18"/>
          <w:lang w:val="fr"/>
        </w:rPr>
        <w:t>« DOSSIER ADMINISTRATIF »</w:t>
      </w:r>
    </w:p>
    <w:p w:rsidR="001737BF" w:rsidRPr="005D1675" w:rsidRDefault="001737BF" w:rsidP="001737BF">
      <w:pPr>
        <w:autoSpaceDE w:val="0"/>
        <w:autoSpaceDN w:val="0"/>
        <w:adjustRightInd w:val="0"/>
        <w:rPr>
          <w:b/>
          <w:bCs/>
          <w:sz w:val="20"/>
          <w:szCs w:val="20"/>
          <w:lang w:val="fr"/>
        </w:rPr>
      </w:pPr>
      <w:r w:rsidRPr="005D1675">
        <w:rPr>
          <w:b/>
          <w:bCs/>
          <w:sz w:val="20"/>
          <w:szCs w:val="20"/>
          <w:lang w:val="fr"/>
        </w:rPr>
        <w:t>2-une offre technique : insérée dans une enveloppe fermée ne comportant que la mention « OFFRE TECHNIQUE »</w:t>
      </w:r>
    </w:p>
    <w:p w:rsidR="001737BF" w:rsidRPr="005D1675" w:rsidRDefault="001737BF" w:rsidP="001737BF">
      <w:pPr>
        <w:autoSpaceDE w:val="0"/>
        <w:autoSpaceDN w:val="0"/>
        <w:adjustRightInd w:val="0"/>
        <w:rPr>
          <w:b/>
          <w:bCs/>
          <w:sz w:val="20"/>
          <w:szCs w:val="20"/>
          <w:lang w:val="fr"/>
        </w:rPr>
      </w:pPr>
      <w:r w:rsidRPr="005D1675">
        <w:rPr>
          <w:b/>
          <w:bCs/>
          <w:sz w:val="20"/>
          <w:szCs w:val="20"/>
          <w:lang w:val="fr"/>
        </w:rPr>
        <w:t>3-une offre financière : insérée dans une enveloppe fermée ne comportant que la mention « OFFRE FINANCIERE »</w:t>
      </w:r>
    </w:p>
    <w:p w:rsidR="001737BF" w:rsidRPr="005D1675" w:rsidRDefault="001737BF" w:rsidP="001737BF">
      <w:pPr>
        <w:autoSpaceDE w:val="0"/>
        <w:autoSpaceDN w:val="0"/>
        <w:adjustRightInd w:val="0"/>
        <w:rPr>
          <w:sz w:val="20"/>
          <w:szCs w:val="20"/>
          <w:lang w:val="fr"/>
        </w:rPr>
      </w:pPr>
      <w:r w:rsidRPr="005D1675">
        <w:rPr>
          <w:sz w:val="20"/>
          <w:szCs w:val="20"/>
          <w:lang w:val="fr"/>
        </w:rPr>
        <w:t>Ces trois (03) enveloppes seront placées dans une enveloppe principale qui devra être anonyme, et ne devra porter que la mention </w:t>
      </w:r>
      <w:proofErr w:type="gramStart"/>
      <w:r w:rsidRPr="005D1675">
        <w:rPr>
          <w:sz w:val="20"/>
          <w:szCs w:val="20"/>
          <w:lang w:val="fr"/>
        </w:rPr>
        <w:t>suivante:</w:t>
      </w:r>
      <w:proofErr w:type="gramEnd"/>
      <w:r w:rsidRPr="005D1675">
        <w:rPr>
          <w:sz w:val="20"/>
          <w:szCs w:val="20"/>
          <w:lang w:val="fr"/>
        </w:rPr>
        <w:t xml:space="preserve">                                             </w:t>
      </w:r>
      <w:r>
        <w:rPr>
          <w:sz w:val="20"/>
          <w:szCs w:val="20"/>
          <w:lang w:val="fr"/>
        </w:rPr>
        <w:t xml:space="preserve">      </w:t>
      </w:r>
      <w:r w:rsidRPr="005D1675">
        <w:rPr>
          <w:sz w:val="20"/>
          <w:szCs w:val="20"/>
          <w:lang w:val="fr"/>
        </w:rPr>
        <w:t xml:space="preserve">    </w:t>
      </w:r>
      <w:r w:rsidRPr="005D1675">
        <w:rPr>
          <w:b/>
          <w:bCs/>
          <w:sz w:val="20"/>
          <w:szCs w:val="20"/>
          <w:lang w:bidi="ar-DZ"/>
        </w:rPr>
        <w:t>ALGERIE TELECOM - SPA</w:t>
      </w:r>
    </w:p>
    <w:p w:rsidR="001737BF" w:rsidRPr="005D1675" w:rsidRDefault="001737BF" w:rsidP="001737BF">
      <w:pPr>
        <w:tabs>
          <w:tab w:val="left" w:pos="3690"/>
        </w:tabs>
        <w:autoSpaceDE w:val="0"/>
        <w:autoSpaceDN w:val="0"/>
        <w:adjustRightInd w:val="0"/>
        <w:jc w:val="center"/>
        <w:rPr>
          <w:b/>
          <w:bCs/>
          <w:sz w:val="20"/>
          <w:szCs w:val="20"/>
          <w:lang w:val="fr"/>
        </w:rPr>
      </w:pPr>
      <w:r w:rsidRPr="005D1675">
        <w:rPr>
          <w:b/>
          <w:bCs/>
          <w:sz w:val="20"/>
          <w:szCs w:val="20"/>
          <w:lang w:val="fr"/>
        </w:rPr>
        <w:t xml:space="preserve">                 Direction </w:t>
      </w:r>
      <w:proofErr w:type="gramStart"/>
      <w:r w:rsidRPr="005D1675">
        <w:rPr>
          <w:b/>
          <w:bCs/>
          <w:sz w:val="20"/>
          <w:szCs w:val="20"/>
          <w:lang w:val="fr"/>
        </w:rPr>
        <w:t>Opérationnelle  d’EL</w:t>
      </w:r>
      <w:proofErr w:type="gramEnd"/>
      <w:r w:rsidRPr="005D1675">
        <w:rPr>
          <w:b/>
          <w:bCs/>
          <w:sz w:val="20"/>
          <w:szCs w:val="20"/>
          <w:lang w:val="fr"/>
        </w:rPr>
        <w:t xml:space="preserve"> TARF</w:t>
      </w:r>
    </w:p>
    <w:p w:rsidR="001737BF" w:rsidRPr="009C4F8E" w:rsidRDefault="00DD7B86" w:rsidP="00467133">
      <w:pPr>
        <w:tabs>
          <w:tab w:val="left" w:pos="2970"/>
        </w:tabs>
        <w:autoSpaceDE w:val="0"/>
        <w:autoSpaceDN w:val="0"/>
        <w:adjustRightInd w:val="0"/>
        <w:jc w:val="center"/>
        <w:rPr>
          <w:b/>
          <w:bCs/>
          <w:sz w:val="20"/>
          <w:szCs w:val="20"/>
          <w:lang w:val="fr"/>
        </w:rPr>
      </w:pPr>
      <w:r>
        <w:rPr>
          <w:b/>
          <w:bCs/>
          <w:sz w:val="20"/>
          <w:szCs w:val="20"/>
          <w:lang w:val="fr"/>
        </w:rPr>
        <w:t>Avis de consultation</w:t>
      </w:r>
      <w:r w:rsidRPr="005D1675">
        <w:rPr>
          <w:b/>
          <w:bCs/>
          <w:sz w:val="20"/>
          <w:szCs w:val="20"/>
          <w:lang w:val="fr"/>
        </w:rPr>
        <w:t xml:space="preserve"> </w:t>
      </w:r>
      <w:r w:rsidR="001737BF" w:rsidRPr="005D1675">
        <w:rPr>
          <w:b/>
          <w:bCs/>
          <w:sz w:val="20"/>
          <w:szCs w:val="20"/>
          <w:lang w:val="fr"/>
        </w:rPr>
        <w:t>national ouvert avec exigence de capacités minimales</w:t>
      </w:r>
      <w:r w:rsidR="001737BF" w:rsidRPr="00464B02">
        <w:rPr>
          <w:b/>
          <w:bCs/>
          <w:sz w:val="20"/>
          <w:szCs w:val="20"/>
        </w:rPr>
        <w:t>N</w:t>
      </w:r>
      <w:proofErr w:type="gramStart"/>
      <w:r w:rsidR="001737BF" w:rsidRPr="00464B02">
        <w:rPr>
          <w:b/>
          <w:bCs/>
          <w:sz w:val="20"/>
          <w:szCs w:val="20"/>
        </w:rPr>
        <w:t>°:</w:t>
      </w:r>
      <w:proofErr w:type="gramEnd"/>
      <w:r w:rsidR="001737BF" w:rsidRPr="00464B02">
        <w:rPr>
          <w:b/>
          <w:bCs/>
          <w:sz w:val="20"/>
          <w:szCs w:val="20"/>
        </w:rPr>
        <w:t xml:space="preserve"> </w:t>
      </w:r>
      <w:r w:rsidR="00467133" w:rsidRPr="00467133">
        <w:rPr>
          <w:b/>
          <w:bCs/>
          <w:sz w:val="20"/>
          <w:szCs w:val="20"/>
        </w:rPr>
        <w:t>19</w:t>
      </w:r>
      <w:r w:rsidR="001737BF" w:rsidRPr="00464B02">
        <w:rPr>
          <w:b/>
          <w:bCs/>
          <w:sz w:val="20"/>
          <w:szCs w:val="20"/>
        </w:rPr>
        <w:t xml:space="preserve">/DO/SDFS/DAL/ SA/2019 </w:t>
      </w:r>
    </w:p>
    <w:p w:rsidR="001737BF" w:rsidRPr="005D1675" w:rsidRDefault="001737BF" w:rsidP="001737BF">
      <w:pPr>
        <w:tabs>
          <w:tab w:val="left" w:pos="2325"/>
        </w:tabs>
        <w:autoSpaceDE w:val="0"/>
        <w:autoSpaceDN w:val="0"/>
        <w:adjustRightInd w:val="0"/>
        <w:rPr>
          <w:b/>
          <w:bCs/>
          <w:sz w:val="20"/>
          <w:szCs w:val="20"/>
          <w:lang w:val="fr"/>
        </w:rPr>
      </w:pPr>
      <w:r w:rsidRPr="005D1675">
        <w:rPr>
          <w:b/>
          <w:bCs/>
          <w:sz w:val="20"/>
          <w:szCs w:val="20"/>
          <w:lang w:val="fr"/>
        </w:rPr>
        <w:t xml:space="preserve">                                                                              Travaux de canalisations urbaines</w:t>
      </w:r>
    </w:p>
    <w:p w:rsidR="001737BF" w:rsidRPr="009C4F8E" w:rsidRDefault="001737BF" w:rsidP="001737BF">
      <w:pPr>
        <w:autoSpaceDE w:val="0"/>
        <w:autoSpaceDN w:val="0"/>
        <w:adjustRightInd w:val="0"/>
        <w:jc w:val="center"/>
        <w:rPr>
          <w:b/>
          <w:bCs/>
          <w:sz w:val="20"/>
          <w:szCs w:val="20"/>
          <w:lang w:bidi="ar-DZ"/>
        </w:rPr>
      </w:pPr>
      <w:r w:rsidRPr="005D1675">
        <w:rPr>
          <w:b/>
          <w:bCs/>
          <w:sz w:val="20"/>
          <w:szCs w:val="20"/>
        </w:rPr>
        <w:t>« A N’OUVRIR QUE PAR LA COMMISSION D’OUVERTURE DES PLIS ET D’EVALUATION DES OFFRES »</w:t>
      </w:r>
    </w:p>
    <w:p w:rsidR="001737BF" w:rsidRPr="005D1675" w:rsidRDefault="001737BF" w:rsidP="001737BF">
      <w:pPr>
        <w:autoSpaceDE w:val="0"/>
        <w:autoSpaceDN w:val="0"/>
        <w:adjustRightInd w:val="0"/>
        <w:rPr>
          <w:sz w:val="20"/>
          <w:szCs w:val="20"/>
        </w:rPr>
      </w:pPr>
      <w:r w:rsidRPr="005D1675">
        <w:rPr>
          <w:sz w:val="20"/>
          <w:szCs w:val="20"/>
        </w:rPr>
        <w:t>Le soumissionnaire doit obligatoirement fournir l’ensemble des pièces citées dans le cahier des charges sous peine de rejet.</w:t>
      </w:r>
    </w:p>
    <w:p w:rsidR="001737BF" w:rsidRPr="005D1675" w:rsidRDefault="001737BF" w:rsidP="001737BF">
      <w:pPr>
        <w:autoSpaceDE w:val="0"/>
        <w:autoSpaceDN w:val="0"/>
        <w:adjustRightInd w:val="0"/>
        <w:rPr>
          <w:sz w:val="20"/>
          <w:szCs w:val="20"/>
        </w:rPr>
      </w:pPr>
      <w:r w:rsidRPr="005D1675">
        <w:rPr>
          <w:sz w:val="20"/>
          <w:szCs w:val="20"/>
        </w:rPr>
        <w:t>La date de dépôt des offres est fixée au quinzième (15) jours de 08H 000 à 14 H00, à compter de la date d’affichage du présent avis sur le site WEB d’Algérie télécom (ww.at.dz).</w:t>
      </w:r>
    </w:p>
    <w:p w:rsidR="001737BF" w:rsidRPr="005D1675" w:rsidRDefault="001737BF" w:rsidP="001737BF">
      <w:pPr>
        <w:autoSpaceDE w:val="0"/>
        <w:autoSpaceDN w:val="0"/>
        <w:adjustRightInd w:val="0"/>
        <w:rPr>
          <w:sz w:val="20"/>
          <w:szCs w:val="20"/>
        </w:rPr>
      </w:pPr>
      <w:r w:rsidRPr="005D1675">
        <w:rPr>
          <w:sz w:val="20"/>
          <w:szCs w:val="20"/>
        </w:rPr>
        <w:t xml:space="preserve">Si ce coïncide avec un jour férié ou un jour de repos légal, la durée de préparation des offres est prolongée jusqu’au jour ouvrable suivant. </w:t>
      </w:r>
    </w:p>
    <w:p w:rsidR="001737BF" w:rsidRPr="005D1675" w:rsidRDefault="001737BF" w:rsidP="001737BF">
      <w:pPr>
        <w:autoSpaceDE w:val="0"/>
        <w:autoSpaceDN w:val="0"/>
        <w:adjustRightInd w:val="0"/>
        <w:rPr>
          <w:sz w:val="20"/>
          <w:szCs w:val="20"/>
        </w:rPr>
      </w:pPr>
      <w:r w:rsidRPr="005D1675">
        <w:rPr>
          <w:sz w:val="20"/>
          <w:szCs w:val="20"/>
        </w:rPr>
        <w:t>Les soumissions qui parviennent après la date de dépôt des plis ne seront pas prises en considération.</w:t>
      </w:r>
    </w:p>
    <w:p w:rsidR="001737BF" w:rsidRPr="005D1675" w:rsidRDefault="001737BF" w:rsidP="001737BF">
      <w:pPr>
        <w:autoSpaceDE w:val="0"/>
        <w:autoSpaceDN w:val="0"/>
        <w:adjustRightInd w:val="0"/>
        <w:rPr>
          <w:sz w:val="20"/>
          <w:szCs w:val="20"/>
        </w:rPr>
      </w:pPr>
      <w:r w:rsidRPr="005D1675">
        <w:rPr>
          <w:sz w:val="20"/>
          <w:szCs w:val="20"/>
        </w:rPr>
        <w:t xml:space="preserve">Les soumissionnaires sont </w:t>
      </w:r>
      <w:proofErr w:type="gramStart"/>
      <w:r w:rsidRPr="005D1675">
        <w:rPr>
          <w:sz w:val="20"/>
          <w:szCs w:val="20"/>
        </w:rPr>
        <w:t>conviés  à</w:t>
      </w:r>
      <w:proofErr w:type="gramEnd"/>
      <w:r w:rsidRPr="005D1675">
        <w:rPr>
          <w:sz w:val="20"/>
          <w:szCs w:val="20"/>
        </w:rPr>
        <w:t xml:space="preserve"> assister à l’ouverture des plis des offres techniques et financières, qui aura lieu en séance publique, le même jour correspondant à la date limite du dépôt des plis à </w:t>
      </w:r>
      <w:r w:rsidRPr="005D1675">
        <w:rPr>
          <w:b/>
          <w:bCs/>
          <w:sz w:val="20"/>
          <w:szCs w:val="20"/>
        </w:rPr>
        <w:t xml:space="preserve">14H00 </w:t>
      </w:r>
      <w:r w:rsidRPr="005D1675">
        <w:rPr>
          <w:sz w:val="20"/>
          <w:szCs w:val="20"/>
        </w:rPr>
        <w:t>à la dresse précitée.</w:t>
      </w:r>
    </w:p>
    <w:p w:rsidR="001737BF" w:rsidRPr="005D1675" w:rsidRDefault="001737BF" w:rsidP="001737BF">
      <w:pPr>
        <w:autoSpaceDE w:val="0"/>
        <w:autoSpaceDN w:val="0"/>
        <w:adjustRightInd w:val="0"/>
        <w:rPr>
          <w:sz w:val="20"/>
          <w:szCs w:val="20"/>
        </w:rPr>
      </w:pPr>
      <w:r w:rsidRPr="005D1675">
        <w:rPr>
          <w:sz w:val="20"/>
          <w:szCs w:val="20"/>
        </w:rPr>
        <w:t xml:space="preserve">Les candidats restent tenus par leurs offres pendant une période de </w:t>
      </w:r>
      <w:r w:rsidRPr="005D1675">
        <w:rPr>
          <w:b/>
          <w:bCs/>
          <w:sz w:val="20"/>
          <w:szCs w:val="20"/>
        </w:rPr>
        <w:t>cent quatre – vingt (180) jours</w:t>
      </w:r>
      <w:r w:rsidRPr="005D1675">
        <w:rPr>
          <w:sz w:val="20"/>
          <w:szCs w:val="20"/>
        </w:rPr>
        <w:t xml:space="preserve"> à compte de la date limite de dépôt des plis.  </w:t>
      </w:r>
    </w:p>
    <w:p w:rsidR="001737BF" w:rsidRDefault="001737BF" w:rsidP="001737BF"/>
    <w:p w:rsidR="00FA5340" w:rsidRDefault="00FA5340"/>
    <w:sectPr w:rsidR="00FA5340" w:rsidSect="001737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BF"/>
    <w:rsid w:val="00006ECA"/>
    <w:rsid w:val="00104547"/>
    <w:rsid w:val="001737BF"/>
    <w:rsid w:val="002161CB"/>
    <w:rsid w:val="004148B2"/>
    <w:rsid w:val="00464B02"/>
    <w:rsid w:val="00467133"/>
    <w:rsid w:val="004A48BB"/>
    <w:rsid w:val="00600B8F"/>
    <w:rsid w:val="00601A59"/>
    <w:rsid w:val="006B3742"/>
    <w:rsid w:val="006C788D"/>
    <w:rsid w:val="006D6D2E"/>
    <w:rsid w:val="0085584A"/>
    <w:rsid w:val="008C1B63"/>
    <w:rsid w:val="00A8661B"/>
    <w:rsid w:val="00B46063"/>
    <w:rsid w:val="00DC3B02"/>
    <w:rsid w:val="00DD7B86"/>
    <w:rsid w:val="00E4629A"/>
    <w:rsid w:val="00F1755E"/>
    <w:rsid w:val="00F2503E"/>
    <w:rsid w:val="00FA53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87FB51-3501-4315-8A7B-8F94617A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7B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1737BF"/>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737BF"/>
    <w:rPr>
      <w:rFonts w:ascii="Tahoma" w:hAnsi="Tahoma" w:cs="Tahoma"/>
      <w:sz w:val="16"/>
      <w:szCs w:val="16"/>
    </w:rPr>
  </w:style>
  <w:style w:type="character" w:customStyle="1" w:styleId="TextedebullesCar">
    <w:name w:val="Texte de bulles Car"/>
    <w:basedOn w:val="Policepardfaut"/>
    <w:link w:val="Textedebulles"/>
    <w:uiPriority w:val="99"/>
    <w:semiHidden/>
    <w:rsid w:val="001737BF"/>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632</Words>
  <Characters>3479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2014</dc:creator>
  <cp:lastModifiedBy>LILYA BIACI</cp:lastModifiedBy>
  <cp:revision>2</cp:revision>
  <cp:lastPrinted>2019-08-22T12:53:00Z</cp:lastPrinted>
  <dcterms:created xsi:type="dcterms:W3CDTF">2019-09-16T12:49:00Z</dcterms:created>
  <dcterms:modified xsi:type="dcterms:W3CDTF">2019-09-16T12:49:00Z</dcterms:modified>
</cp:coreProperties>
</file>