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A3" w:rsidRDefault="005E71A3" w:rsidP="005E71A3">
      <w:pPr>
        <w:jc w:val="right"/>
        <w:rPr>
          <w:rFonts w:asciiTheme="majorHAnsi" w:hAnsiTheme="majorHAnsi"/>
          <w:sz w:val="28"/>
          <w:szCs w:val="28"/>
        </w:rPr>
      </w:pPr>
    </w:p>
    <w:p w:rsidR="005E71A3" w:rsidRDefault="005E71A3" w:rsidP="005E71A3">
      <w:pPr>
        <w:jc w:val="right"/>
        <w:rPr>
          <w:rFonts w:asciiTheme="majorHAnsi" w:hAnsiTheme="majorHAnsi"/>
          <w:sz w:val="28"/>
          <w:szCs w:val="28"/>
        </w:rPr>
      </w:pPr>
    </w:p>
    <w:p w:rsidR="005E71A3" w:rsidRDefault="005E71A3" w:rsidP="005E71A3">
      <w:pPr>
        <w:jc w:val="right"/>
        <w:rPr>
          <w:rFonts w:asciiTheme="majorHAnsi" w:hAnsiTheme="majorHAnsi"/>
          <w:sz w:val="28"/>
          <w:szCs w:val="28"/>
        </w:rPr>
      </w:pPr>
    </w:p>
    <w:p w:rsidR="005E71A3" w:rsidRDefault="005E71A3" w:rsidP="005E71A3">
      <w:pPr>
        <w:jc w:val="center"/>
        <w:rPr>
          <w:b/>
          <w:bCs/>
          <w:sz w:val="56"/>
          <w:szCs w:val="56"/>
          <w:lang w:bidi="ar-DZ"/>
        </w:rPr>
      </w:pPr>
      <w:proofErr w:type="gramStart"/>
      <w:r w:rsidRPr="0045359D">
        <w:rPr>
          <w:rFonts w:hint="cs"/>
          <w:b/>
          <w:bCs/>
          <w:sz w:val="56"/>
          <w:szCs w:val="56"/>
          <w:rtl/>
          <w:lang w:bidi="ar-DZ"/>
        </w:rPr>
        <w:t>إعلان</w:t>
      </w:r>
      <w:proofErr w:type="gramEnd"/>
      <w:r w:rsidRPr="0045359D">
        <w:rPr>
          <w:rFonts w:hint="cs"/>
          <w:b/>
          <w:bCs/>
          <w:sz w:val="56"/>
          <w:szCs w:val="56"/>
          <w:rtl/>
          <w:lang w:bidi="ar-DZ"/>
        </w:rPr>
        <w:t xml:space="preserve"> عن عدم جدوى</w:t>
      </w:r>
    </w:p>
    <w:p w:rsidR="005E71A3" w:rsidRDefault="00C56C7D" w:rsidP="00C56C7D">
      <w:pPr>
        <w:tabs>
          <w:tab w:val="left" w:pos="61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5E71A3" w:rsidRDefault="005E71A3" w:rsidP="005E71A3">
      <w:pPr>
        <w:jc w:val="right"/>
        <w:rPr>
          <w:rFonts w:asciiTheme="majorHAnsi" w:hAnsiTheme="majorHAnsi"/>
          <w:sz w:val="28"/>
          <w:szCs w:val="28"/>
        </w:rPr>
      </w:pPr>
    </w:p>
    <w:p w:rsidR="005E71A3" w:rsidRDefault="005E71A3" w:rsidP="005E71A3">
      <w:pPr>
        <w:jc w:val="right"/>
        <w:rPr>
          <w:rFonts w:asciiTheme="majorHAnsi" w:hAnsiTheme="majorHAnsi"/>
          <w:sz w:val="28"/>
          <w:szCs w:val="28"/>
        </w:rPr>
      </w:pPr>
    </w:p>
    <w:p w:rsidR="00A956BF" w:rsidRDefault="005E71A3" w:rsidP="002B2847">
      <w:pPr>
        <w:jc w:val="right"/>
        <w:rPr>
          <w:b/>
          <w:bCs/>
          <w:sz w:val="40"/>
          <w:szCs w:val="40"/>
          <w:rtl/>
          <w:lang w:bidi="ar-DZ"/>
        </w:rPr>
      </w:pPr>
      <w:r w:rsidRPr="00C67F65">
        <w:rPr>
          <w:rFonts w:hint="cs"/>
          <w:b/>
          <w:bCs/>
          <w:sz w:val="40"/>
          <w:szCs w:val="40"/>
          <w:rtl/>
          <w:lang w:bidi="ar-DZ"/>
        </w:rPr>
        <w:t xml:space="preserve">تعلم اتصالات </w:t>
      </w:r>
      <w:proofErr w:type="spellStart"/>
      <w:r w:rsidRPr="00C67F65">
        <w:rPr>
          <w:rFonts w:hint="cs"/>
          <w:b/>
          <w:bCs/>
          <w:sz w:val="40"/>
          <w:szCs w:val="40"/>
          <w:rtl/>
          <w:lang w:bidi="ar-DZ"/>
        </w:rPr>
        <w:t>الجزائر"</w:t>
      </w:r>
      <w:proofErr w:type="spellEnd"/>
      <w:r w:rsidRPr="00C67F65">
        <w:rPr>
          <w:rFonts w:hint="cs"/>
          <w:b/>
          <w:bCs/>
          <w:sz w:val="40"/>
          <w:szCs w:val="40"/>
          <w:rtl/>
          <w:lang w:bidi="ar-DZ"/>
        </w:rPr>
        <w:t xml:space="preserve"> المديرية العملية الجزائر </w:t>
      </w:r>
      <w:proofErr w:type="spellStart"/>
      <w:r w:rsidRPr="00C67F65">
        <w:rPr>
          <w:rFonts w:hint="cs"/>
          <w:b/>
          <w:bCs/>
          <w:sz w:val="40"/>
          <w:szCs w:val="40"/>
          <w:rtl/>
          <w:lang w:bidi="ar-DZ"/>
        </w:rPr>
        <w:t>وسط"</w:t>
      </w:r>
      <w:proofErr w:type="spellEnd"/>
      <w:r w:rsidRPr="00C67F65">
        <w:rPr>
          <w:rFonts w:hint="cs"/>
          <w:b/>
          <w:bCs/>
          <w:sz w:val="40"/>
          <w:szCs w:val="40"/>
          <w:rtl/>
          <w:lang w:bidi="ar-DZ"/>
        </w:rPr>
        <w:t xml:space="preserve"> كافة المتعهدي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ن </w:t>
      </w:r>
      <w:r w:rsidRPr="00C67F65">
        <w:rPr>
          <w:rFonts w:hint="cs"/>
          <w:b/>
          <w:bCs/>
          <w:sz w:val="40"/>
          <w:szCs w:val="40"/>
          <w:rtl/>
          <w:lang w:bidi="ar-DZ"/>
        </w:rPr>
        <w:t>الذين شاركوا في الاستشارة رقم</w:t>
      </w:r>
      <w:r w:rsidR="00001617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="002B2847">
        <w:rPr>
          <w:rFonts w:hint="cs"/>
          <w:b/>
          <w:bCs/>
          <w:sz w:val="40"/>
          <w:szCs w:val="40"/>
          <w:rtl/>
          <w:lang w:bidi="ar-DZ"/>
        </w:rPr>
        <w:t>102</w:t>
      </w:r>
      <w:r w:rsidR="00001617">
        <w:rPr>
          <w:rFonts w:hint="cs"/>
          <w:b/>
          <w:bCs/>
          <w:sz w:val="40"/>
          <w:szCs w:val="40"/>
          <w:rtl/>
          <w:lang w:bidi="ar-DZ"/>
        </w:rPr>
        <w:t>/</w:t>
      </w:r>
      <w:proofErr w:type="spellEnd"/>
      <w:r w:rsidRPr="00C67F65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001617">
        <w:rPr>
          <w:rFonts w:hint="cs"/>
          <w:b/>
          <w:bCs/>
          <w:sz w:val="40"/>
          <w:szCs w:val="40"/>
          <w:rtl/>
          <w:lang w:bidi="ar-DZ"/>
        </w:rPr>
        <w:t>اج</w:t>
      </w:r>
      <w:r w:rsidRPr="00C67F65">
        <w:rPr>
          <w:rFonts w:hint="cs"/>
          <w:b/>
          <w:bCs/>
          <w:sz w:val="40"/>
          <w:szCs w:val="40"/>
          <w:rtl/>
          <w:lang w:bidi="ar-DZ"/>
        </w:rPr>
        <w:t>/م.ع.ج و</w:t>
      </w:r>
      <w:r w:rsidR="00C56C7D">
        <w:rPr>
          <w:rFonts w:hint="cs"/>
          <w:b/>
          <w:bCs/>
          <w:sz w:val="40"/>
          <w:szCs w:val="40"/>
          <w:rtl/>
          <w:lang w:bidi="ar-DZ"/>
        </w:rPr>
        <w:t>/2019</w:t>
      </w:r>
      <w:r w:rsidR="00001617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proofErr w:type="gramStart"/>
      <w:r w:rsidR="0066052B">
        <w:rPr>
          <w:rFonts w:hint="cs"/>
          <w:b/>
          <w:bCs/>
          <w:sz w:val="40"/>
          <w:szCs w:val="40"/>
          <w:rtl/>
          <w:lang w:bidi="ar-DZ"/>
        </w:rPr>
        <w:t>ا</w:t>
      </w:r>
      <w:r w:rsidRPr="00C67F65">
        <w:rPr>
          <w:rFonts w:hint="cs"/>
          <w:b/>
          <w:bCs/>
          <w:sz w:val="40"/>
          <w:szCs w:val="40"/>
          <w:rtl/>
          <w:lang w:bidi="ar-DZ"/>
        </w:rPr>
        <w:t>لمتعلقة</w:t>
      </w:r>
      <w:proofErr w:type="gramEnd"/>
      <w:r w:rsidRPr="00C67F65">
        <w:rPr>
          <w:rFonts w:hint="cs"/>
          <w:b/>
          <w:bCs/>
          <w:sz w:val="40"/>
          <w:szCs w:val="40"/>
          <w:rtl/>
          <w:lang w:bidi="ar-DZ"/>
        </w:rPr>
        <w:t xml:space="preserve"> </w:t>
      </w:r>
    </w:p>
    <w:p w:rsidR="00A956BF" w:rsidRPr="00A956BF" w:rsidRDefault="00A956BF" w:rsidP="00A956BF">
      <w:pPr>
        <w:bidi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«اشغال هندسة مدنية قطعة </w:t>
      </w:r>
      <w:proofErr w:type="spellStart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ولاد</w:t>
      </w:r>
      <w:proofErr w:type="spellEnd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بلحاج</w:t>
      </w:r>
      <w:proofErr w:type="spellEnd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 100 فيلا.</w:t>
      </w:r>
    </w:p>
    <w:p w:rsidR="00A956BF" w:rsidRPr="00A956BF" w:rsidRDefault="00883714" w:rsidP="00CF1630">
      <w:pPr>
        <w:bidi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اشغال هندسة مدنية حي </w:t>
      </w:r>
      <w:r w:rsidR="00CF1630">
        <w:rPr>
          <w:rFonts w:asciiTheme="minorBidi" w:hAnsiTheme="minorBidi"/>
          <w:b/>
          <w:bCs/>
          <w:sz w:val="40"/>
          <w:szCs w:val="40"/>
          <w:lang w:bidi="ar-DZ"/>
        </w:rPr>
        <w:t>L</w:t>
      </w:r>
      <w:r>
        <w:rPr>
          <w:rFonts w:asciiTheme="minorBidi" w:hAnsiTheme="minorBidi"/>
          <w:b/>
          <w:bCs/>
          <w:sz w:val="40"/>
          <w:szCs w:val="40"/>
          <w:lang w:bidi="ar-DZ"/>
        </w:rPr>
        <w:t>ES ABB</w:t>
      </w:r>
      <w:r w:rsidR="00CF1630">
        <w:rPr>
          <w:rFonts w:asciiTheme="minorBidi" w:hAnsiTheme="minorBidi"/>
          <w:b/>
          <w:bCs/>
          <w:sz w:val="40"/>
          <w:szCs w:val="40"/>
          <w:lang w:bidi="ar-DZ"/>
        </w:rPr>
        <w:t>A</w:t>
      </w:r>
      <w:r>
        <w:rPr>
          <w:rFonts w:asciiTheme="minorBidi" w:hAnsiTheme="minorBidi"/>
          <w:b/>
          <w:bCs/>
          <w:sz w:val="40"/>
          <w:szCs w:val="40"/>
          <w:lang w:bidi="ar-DZ"/>
        </w:rPr>
        <w:t>TOIRES)</w:t>
      </w:r>
      <w:proofErr w:type="spellStart"/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)</w:t>
      </w:r>
      <w:proofErr w:type="spellEnd"/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 مركز صيانة </w:t>
      </w:r>
      <w:proofErr w:type="spellStart"/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بئرتوتة</w:t>
      </w:r>
      <w:proofErr w:type="spellEnd"/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.</w:t>
      </w:r>
    </w:p>
    <w:p w:rsidR="00A956BF" w:rsidRPr="00A956BF" w:rsidRDefault="00A956BF" w:rsidP="00A956BF">
      <w:pPr>
        <w:bidi/>
        <w:spacing w:after="0" w:line="240" w:lineRule="auto"/>
        <w:jc w:val="both"/>
        <w:rPr>
          <w:rFonts w:asciiTheme="minorBidi" w:hAnsiTheme="minorBidi"/>
          <w:sz w:val="44"/>
          <w:szCs w:val="44"/>
          <w:rtl/>
          <w:lang w:bidi="ar-DZ"/>
        </w:rPr>
      </w:pPr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حي بابا علي 1 </w:t>
      </w:r>
      <w:proofErr w:type="spellStart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(MSAN</w:t>
      </w:r>
      <w:proofErr w:type="spellEnd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 المسجد</w:t>
      </w:r>
      <w:proofErr w:type="spellStart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)</w:t>
      </w:r>
      <w:proofErr w:type="spellEnd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 مركز صيانة </w:t>
      </w:r>
      <w:proofErr w:type="spellStart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بئرتوتة</w:t>
      </w:r>
      <w:proofErr w:type="spellEnd"/>
      <w:r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.</w:t>
      </w:r>
    </w:p>
    <w:p w:rsidR="00A956BF" w:rsidRPr="00A956BF" w:rsidRDefault="00883714" w:rsidP="00883714">
      <w:pPr>
        <w:bidi/>
        <w:spacing w:after="0" w:line="240" w:lineRule="auto"/>
        <w:jc w:val="both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اشغال هندسة مدنية T21 -T20 </w:t>
      </w:r>
      <w:proofErr w:type="spellStart"/>
      <w:r>
        <w:rPr>
          <w:rFonts w:asciiTheme="minorBidi" w:hAnsiTheme="minorBidi"/>
          <w:b/>
          <w:bCs/>
          <w:sz w:val="40"/>
          <w:szCs w:val="40"/>
          <w:rtl/>
          <w:lang w:bidi="ar-DZ"/>
        </w:rPr>
        <w:t>QCAN</w:t>
      </w:r>
      <w:proofErr w:type="spellEnd"/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Theme="minorBidi" w:hAnsiTheme="minorBidi"/>
          <w:b/>
          <w:bCs/>
          <w:sz w:val="40"/>
          <w:szCs w:val="40"/>
          <w:lang w:bidi="ar-DZ"/>
        </w:rPr>
        <w:t>MSAN</w:t>
      </w:r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 بليلي مركز </w:t>
      </w:r>
      <w:proofErr w:type="spellStart"/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صبانة</w:t>
      </w:r>
      <w:proofErr w:type="spellEnd"/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 xml:space="preserve"> بن </w:t>
      </w:r>
      <w:proofErr w:type="spellStart"/>
      <w:r w:rsidR="00A956BF" w:rsidRPr="00A956BF">
        <w:rPr>
          <w:rFonts w:asciiTheme="minorBidi" w:hAnsiTheme="minorBidi"/>
          <w:b/>
          <w:bCs/>
          <w:sz w:val="40"/>
          <w:szCs w:val="40"/>
          <w:rtl/>
          <w:lang w:bidi="ar-DZ"/>
        </w:rPr>
        <w:t>مهيدي»,</w:t>
      </w:r>
      <w:proofErr w:type="spellEnd"/>
      <w:r w:rsidR="00A956BF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 xml:space="preserve"> </w:t>
      </w:r>
      <w:r w:rsidR="00A956BF">
        <w:rPr>
          <w:rFonts w:hint="cs"/>
          <w:b/>
          <w:bCs/>
          <w:sz w:val="40"/>
          <w:szCs w:val="40"/>
          <w:rtl/>
          <w:lang w:bidi="ar-DZ"/>
        </w:rPr>
        <w:t>بعدم جدوى هذه الأخيرة.</w:t>
      </w:r>
    </w:p>
    <w:p w:rsidR="005E71A3" w:rsidRDefault="00DE4236" w:rsidP="00A956BF">
      <w:pPr>
        <w:jc w:val="right"/>
        <w:rPr>
          <w:rFonts w:asciiTheme="majorHAnsi" w:hAnsiTheme="majorHAnsi"/>
          <w:sz w:val="28"/>
          <w:szCs w:val="28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>
        <w:rPr>
          <w:b/>
          <w:bCs/>
          <w:sz w:val="40"/>
          <w:szCs w:val="40"/>
          <w:lang w:bidi="ar-DZ"/>
        </w:rPr>
        <w:t xml:space="preserve">  </w:t>
      </w:r>
    </w:p>
    <w:p w:rsidR="005E71A3" w:rsidRDefault="005E71A3" w:rsidP="005E71A3">
      <w:pPr>
        <w:rPr>
          <w:rFonts w:asciiTheme="majorHAnsi" w:hAnsiTheme="majorHAnsi"/>
          <w:sz w:val="28"/>
          <w:szCs w:val="28"/>
        </w:rPr>
      </w:pPr>
    </w:p>
    <w:p w:rsidR="005E71A3" w:rsidRDefault="005E71A3" w:rsidP="005E71A3">
      <w:pPr>
        <w:rPr>
          <w:rFonts w:asciiTheme="majorHAnsi" w:hAnsiTheme="majorHAnsi"/>
          <w:sz w:val="28"/>
          <w:szCs w:val="28"/>
        </w:rPr>
      </w:pPr>
    </w:p>
    <w:p w:rsidR="005E71A3" w:rsidRDefault="005E71A3" w:rsidP="005E71A3">
      <w:pPr>
        <w:rPr>
          <w:rFonts w:asciiTheme="majorHAnsi" w:hAnsiTheme="majorHAnsi"/>
          <w:sz w:val="28"/>
          <w:szCs w:val="28"/>
        </w:rPr>
      </w:pPr>
    </w:p>
    <w:p w:rsidR="005E71A3" w:rsidRDefault="005E71A3" w:rsidP="005E71A3">
      <w:pPr>
        <w:rPr>
          <w:rFonts w:asciiTheme="majorHAnsi" w:hAnsiTheme="majorHAnsi"/>
          <w:sz w:val="28"/>
          <w:szCs w:val="28"/>
        </w:rPr>
      </w:pPr>
    </w:p>
    <w:p w:rsidR="00F243AF" w:rsidRPr="00F243AF" w:rsidRDefault="00F243AF" w:rsidP="001C4177">
      <w:pPr>
        <w:rPr>
          <w:sz w:val="40"/>
          <w:szCs w:val="40"/>
          <w:rtl/>
          <w:lang w:bidi="ar-DZ"/>
        </w:rPr>
      </w:pPr>
    </w:p>
    <w:sectPr w:rsidR="00F243AF" w:rsidRPr="00F243AF" w:rsidSect="00C048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AD" w:rsidRDefault="00B109AD" w:rsidP="009475C8">
      <w:pPr>
        <w:spacing w:after="0" w:line="240" w:lineRule="auto"/>
      </w:pPr>
      <w:r>
        <w:separator/>
      </w:r>
    </w:p>
  </w:endnote>
  <w:endnote w:type="continuationSeparator" w:id="0">
    <w:p w:rsidR="00B109AD" w:rsidRDefault="00B109AD" w:rsidP="0094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AD" w:rsidRDefault="00B109AD" w:rsidP="009475C8">
      <w:pPr>
        <w:spacing w:after="0" w:line="240" w:lineRule="auto"/>
      </w:pPr>
      <w:r>
        <w:separator/>
      </w:r>
    </w:p>
  </w:footnote>
  <w:footnote w:type="continuationSeparator" w:id="0">
    <w:p w:rsidR="00B109AD" w:rsidRDefault="00B109AD" w:rsidP="0094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C8" w:rsidRDefault="009475C8" w:rsidP="009475C8">
    <w:pPr>
      <w:spacing w:after="0" w:line="240" w:lineRule="auto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noProof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2176780</wp:posOffset>
          </wp:positionH>
          <wp:positionV relativeFrom="paragraph">
            <wp:posOffset>-268605</wp:posOffset>
          </wp:positionV>
          <wp:extent cx="1383030" cy="504825"/>
          <wp:effectExtent l="19050" t="0" r="7620" b="0"/>
          <wp:wrapTight wrapText="bothSides">
            <wp:wrapPolygon edited="0">
              <wp:start x="-298" y="0"/>
              <wp:lineTo x="-298" y="21192"/>
              <wp:lineTo x="21719" y="21192"/>
              <wp:lineTo x="21719" y="0"/>
              <wp:lineTo x="-298" y="0"/>
            </wp:wrapPolygon>
          </wp:wrapTight>
          <wp:docPr id="1" name="Image 1" descr="Description : 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Description : LOGOAT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sdt>
    <w:sdtPr>
      <w:rPr>
        <w:rFonts w:asciiTheme="majorHAnsi" w:hAnsiTheme="majorHAnsi"/>
        <w:sz w:val="28"/>
        <w:szCs w:val="28"/>
      </w:rPr>
      <w:id w:val="1133574"/>
      <w:docPartObj>
        <w:docPartGallery w:val="Page Numbers (Top of Page)"/>
        <w:docPartUnique/>
      </w:docPartObj>
    </w:sdtPr>
    <w:sdtContent>
      <w:p w:rsidR="009475C8" w:rsidRDefault="009475C8" w:rsidP="009475C8">
        <w:pPr>
          <w:spacing w:after="0" w:line="240" w:lineRule="auto"/>
          <w:jc w:val="center"/>
          <w:rPr>
            <w:rFonts w:ascii="Verdana" w:hAnsi="Verdana"/>
            <w:b/>
            <w:bCs/>
            <w:color w:val="005800"/>
            <w:sz w:val="18"/>
            <w:szCs w:val="18"/>
            <w:rtl/>
          </w:rPr>
        </w:pPr>
        <w:r w:rsidRPr="00735FF7">
          <w:rPr>
            <w:rFonts w:ascii="Verdana" w:hAnsi="Verdana"/>
            <w:b/>
            <w:bCs/>
            <w:color w:val="005800"/>
            <w:sz w:val="18"/>
            <w:szCs w:val="18"/>
          </w:rPr>
          <w:t xml:space="preserve">                    </w:t>
        </w:r>
        <w:r>
          <w:rPr>
            <w:rFonts w:ascii="Verdana" w:hAnsi="Verdana"/>
            <w:b/>
            <w:bCs/>
            <w:color w:val="005800"/>
            <w:sz w:val="18"/>
            <w:szCs w:val="18"/>
          </w:rPr>
          <w:t xml:space="preserve">                       </w:t>
        </w:r>
        <w:r>
          <w:rPr>
            <w:rFonts w:ascii="Verdana" w:hAnsi="Verdana" w:hint="cs"/>
            <w:b/>
            <w:bCs/>
            <w:color w:val="005800"/>
            <w:sz w:val="18"/>
            <w:szCs w:val="18"/>
            <w:rtl/>
          </w:rPr>
          <w:t xml:space="preserve">              </w:t>
        </w:r>
        <w:r>
          <w:rPr>
            <w:rFonts w:ascii="Verdana" w:hAnsi="Verdana"/>
            <w:b/>
            <w:bCs/>
            <w:color w:val="005800"/>
            <w:sz w:val="18"/>
            <w:szCs w:val="18"/>
          </w:rPr>
          <w:t xml:space="preserve"> </w:t>
        </w:r>
        <w:r>
          <w:rPr>
            <w:rFonts w:ascii="Verdana" w:hAnsi="Verdana" w:hint="cs"/>
            <w:b/>
            <w:bCs/>
            <w:color w:val="005800"/>
            <w:sz w:val="18"/>
            <w:szCs w:val="18"/>
            <w:rtl/>
          </w:rPr>
          <w:t xml:space="preserve">                                                               </w:t>
        </w:r>
        <w:r w:rsidRPr="008B5F34">
          <w:rPr>
            <w:rFonts w:ascii="Verdana" w:hAnsi="Verdana" w:hint="cs"/>
            <w:b/>
            <w:bCs/>
            <w:color w:val="005800"/>
            <w:sz w:val="18"/>
            <w:szCs w:val="18"/>
            <w:rtl/>
          </w:rPr>
          <w:t xml:space="preserve"> </w:t>
        </w:r>
      </w:p>
      <w:p w:rsidR="009475C8" w:rsidRPr="008B5F34" w:rsidRDefault="009475C8" w:rsidP="009475C8">
        <w:pPr>
          <w:spacing w:after="0" w:line="240" w:lineRule="auto"/>
          <w:jc w:val="center"/>
          <w:rPr>
            <w:b/>
            <w:bCs/>
            <w:sz w:val="8"/>
            <w:szCs w:val="8"/>
            <w:rtl/>
            <w:lang w:bidi="ar-DZ"/>
          </w:rPr>
        </w:pPr>
        <w:r w:rsidRPr="008B5F34">
          <w:rPr>
            <w:rFonts w:ascii="Verdana" w:hAnsi="Verdana" w:hint="cs"/>
            <w:b/>
            <w:bCs/>
            <w:color w:val="005800"/>
            <w:sz w:val="18"/>
            <w:szCs w:val="18"/>
            <w:rtl/>
          </w:rPr>
          <w:t xml:space="preserve">  </w:t>
        </w: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>م.ع.ا/ش.ذ.ابرأسمال اجتماعي ب . 61.275.180.000 د</w:t>
        </w:r>
      </w:p>
      <w:p w:rsidR="009475C8" w:rsidRDefault="009475C8" w:rsidP="009475C8">
        <w:pPr>
          <w:spacing w:after="0" w:line="240" w:lineRule="auto"/>
          <w:jc w:val="center"/>
          <w:rPr>
            <w:b/>
            <w:bCs/>
            <w:sz w:val="16"/>
            <w:szCs w:val="16"/>
            <w:rtl/>
            <w:lang w:bidi="ar-DZ"/>
          </w:rPr>
        </w:pP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 xml:space="preserve">المديرية العملية الجزائر </w:t>
        </w:r>
        <w:proofErr w:type="gramStart"/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>الوسط</w:t>
        </w:r>
        <w:proofErr w:type="gramEnd"/>
      </w:p>
      <w:p w:rsidR="009475C8" w:rsidRDefault="009475C8" w:rsidP="009475C8">
        <w:pPr>
          <w:spacing w:after="0" w:line="240" w:lineRule="auto"/>
          <w:jc w:val="center"/>
          <w:rPr>
            <w:b/>
            <w:bCs/>
            <w:sz w:val="16"/>
            <w:szCs w:val="16"/>
            <w:rtl/>
            <w:lang w:bidi="ar-DZ"/>
          </w:rPr>
        </w:pPr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مركب </w:t>
        </w:r>
        <w:proofErr w:type="spellStart"/>
        <w:r>
          <w:rPr>
            <w:rFonts w:hint="cs"/>
            <w:b/>
            <w:bCs/>
            <w:sz w:val="16"/>
            <w:szCs w:val="16"/>
            <w:rtl/>
            <w:lang w:bidi="ar-DZ"/>
          </w:rPr>
          <w:t>عيسات</w:t>
        </w:r>
        <w:proofErr w:type="spellEnd"/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</w:t>
        </w:r>
        <w:proofErr w:type="spellStart"/>
        <w:r>
          <w:rPr>
            <w:rFonts w:hint="cs"/>
            <w:b/>
            <w:bCs/>
            <w:sz w:val="16"/>
            <w:szCs w:val="16"/>
            <w:rtl/>
            <w:lang w:bidi="ar-DZ"/>
          </w:rPr>
          <w:t>ايدير01</w:t>
        </w:r>
        <w:proofErr w:type="spellEnd"/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 </w:t>
        </w:r>
        <w:proofErr w:type="spellStart"/>
        <w:r>
          <w:rPr>
            <w:rFonts w:hint="cs"/>
            <w:b/>
            <w:bCs/>
            <w:sz w:val="16"/>
            <w:szCs w:val="16"/>
            <w:rtl/>
            <w:lang w:bidi="ar-DZ"/>
          </w:rPr>
          <w:t>ماي</w:t>
        </w:r>
        <w:proofErr w:type="spellEnd"/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</w:t>
        </w:r>
        <w:proofErr w:type="spellStart"/>
        <w:r>
          <w:rPr>
            <w:rFonts w:hint="cs"/>
            <w:b/>
            <w:bCs/>
            <w:sz w:val="16"/>
            <w:szCs w:val="16"/>
            <w:rtl/>
            <w:lang w:bidi="ar-DZ"/>
          </w:rPr>
          <w:t>.</w:t>
        </w:r>
        <w:proofErr w:type="spellEnd"/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الجزائر  </w:t>
        </w:r>
      </w:p>
      <w:p w:rsidR="009475C8" w:rsidRPr="00930C08" w:rsidRDefault="009475C8" w:rsidP="009475C8">
        <w:pPr>
          <w:pBdr>
            <w:bottom w:val="thinThickSmallGap" w:sz="24" w:space="1" w:color="auto"/>
          </w:pBdr>
          <w:spacing w:after="0" w:line="240" w:lineRule="auto"/>
          <w:rPr>
            <w:b/>
            <w:bCs/>
            <w:sz w:val="16"/>
            <w:szCs w:val="16"/>
            <w:lang w:bidi="ar-DZ"/>
          </w:rPr>
        </w:pP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 xml:space="preserve">المديرية الفرعية لوظائف الدعم </w:t>
        </w:r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 </w:t>
        </w: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 xml:space="preserve">                                             </w:t>
        </w:r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               </w:t>
        </w:r>
        <w:r w:rsidRPr="008B5F34">
          <w:rPr>
            <w:rFonts w:hint="cs"/>
            <w:b/>
            <w:bCs/>
            <w:sz w:val="16"/>
            <w:szCs w:val="16"/>
            <w:rtl/>
            <w:lang w:bidi="ar-DZ"/>
          </w:rPr>
          <w:t xml:space="preserve">                                      </w:t>
        </w:r>
        <w:r>
          <w:rPr>
            <w:rFonts w:hint="cs"/>
            <w:b/>
            <w:bCs/>
            <w:sz w:val="16"/>
            <w:szCs w:val="16"/>
            <w:rtl/>
            <w:lang w:bidi="ar-DZ"/>
          </w:rPr>
          <w:t xml:space="preserve">   </w:t>
        </w:r>
      </w:p>
    </w:sdtContent>
  </w:sdt>
  <w:p w:rsidR="009475C8" w:rsidRDefault="009475C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49E"/>
    <w:rsid w:val="00001617"/>
    <w:rsid w:val="00007C5A"/>
    <w:rsid w:val="00025BF9"/>
    <w:rsid w:val="00074995"/>
    <w:rsid w:val="00084302"/>
    <w:rsid w:val="000A649E"/>
    <w:rsid w:val="000C505B"/>
    <w:rsid w:val="001B61F7"/>
    <w:rsid w:val="001B7309"/>
    <w:rsid w:val="001C4177"/>
    <w:rsid w:val="001E7F04"/>
    <w:rsid w:val="002B2847"/>
    <w:rsid w:val="00403DB7"/>
    <w:rsid w:val="00412DBB"/>
    <w:rsid w:val="00443913"/>
    <w:rsid w:val="0045359D"/>
    <w:rsid w:val="004D2ECB"/>
    <w:rsid w:val="005D0603"/>
    <w:rsid w:val="005E71A3"/>
    <w:rsid w:val="005F160E"/>
    <w:rsid w:val="0066052B"/>
    <w:rsid w:val="006B4E3C"/>
    <w:rsid w:val="006C3E01"/>
    <w:rsid w:val="007E0FC3"/>
    <w:rsid w:val="00820BA7"/>
    <w:rsid w:val="00883714"/>
    <w:rsid w:val="00925567"/>
    <w:rsid w:val="0093300D"/>
    <w:rsid w:val="009475C8"/>
    <w:rsid w:val="009E0021"/>
    <w:rsid w:val="00A3552B"/>
    <w:rsid w:val="00A81EFD"/>
    <w:rsid w:val="00A956BF"/>
    <w:rsid w:val="00AB5FD4"/>
    <w:rsid w:val="00B109AD"/>
    <w:rsid w:val="00B526AD"/>
    <w:rsid w:val="00C04885"/>
    <w:rsid w:val="00C56C7D"/>
    <w:rsid w:val="00C67F65"/>
    <w:rsid w:val="00C85103"/>
    <w:rsid w:val="00CF1630"/>
    <w:rsid w:val="00DD708D"/>
    <w:rsid w:val="00DE4236"/>
    <w:rsid w:val="00F243AF"/>
    <w:rsid w:val="00F41F2B"/>
    <w:rsid w:val="00F462CC"/>
    <w:rsid w:val="00FC2AC3"/>
    <w:rsid w:val="00FC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75C8"/>
  </w:style>
  <w:style w:type="paragraph" w:styleId="Pieddepage">
    <w:name w:val="footer"/>
    <w:basedOn w:val="Normal"/>
    <w:link w:val="PieddepageCar"/>
    <w:uiPriority w:val="99"/>
    <w:semiHidden/>
    <w:unhideWhenUsed/>
    <w:rsid w:val="0094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7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DA9B-41C7-4DF7-8E15-0BE4E46B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</dc:creator>
  <cp:lastModifiedBy>Logistique</cp:lastModifiedBy>
  <cp:revision>112</cp:revision>
  <cp:lastPrinted>2020-01-29T09:16:00Z</cp:lastPrinted>
  <dcterms:created xsi:type="dcterms:W3CDTF">2019-04-22T08:17:00Z</dcterms:created>
  <dcterms:modified xsi:type="dcterms:W3CDTF">2020-01-29T09:23:00Z</dcterms:modified>
</cp:coreProperties>
</file>