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3D" w:rsidRPr="00256F1D" w:rsidRDefault="00256F1D" w:rsidP="00C47F10">
      <w:pPr>
        <w:pStyle w:val="NormalWeb"/>
        <w:spacing w:before="0" w:beforeAutospacing="0" w:after="0" w:afterAutospacing="0"/>
        <w:ind w:right="-142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noProof/>
          <w:color w:val="000000" w:themeColor="text1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55pt;margin-top:-8.9pt;width:102.75pt;height:48.75pt;z-index:251660288" stroked="f">
            <v:textbox style="mso-next-textbox:#_x0000_s1026">
              <w:txbxContent>
                <w:p w:rsidR="005D093D" w:rsidRDefault="00974D41" w:rsidP="005D093D">
                  <w:r w:rsidRPr="00151664">
                    <w:rPr>
                      <w:noProof/>
                    </w:rPr>
                    <w:drawing>
                      <wp:inline distT="0" distB="0" distL="0" distR="0">
                        <wp:extent cx="1026596" cy="527322"/>
                        <wp:effectExtent l="19050" t="0" r="2104" b="0"/>
                        <wp:docPr id="1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5284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4D41"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مؤسسة عمومية اقتصادية </w:t>
      </w:r>
      <w:r w:rsidR="00C47F10" w:rsidRPr="00256F1D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-</w:t>
      </w:r>
      <w:r w:rsidR="00A16EEE"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5D093D" w:rsidRPr="00256F1D">
        <w:rPr>
          <w:rFonts w:asciiTheme="majorBidi" w:hAnsiTheme="majorBidi" w:cstheme="majorBidi"/>
          <w:b/>
          <w:bCs/>
          <w:color w:val="000000" w:themeColor="text1"/>
          <w:rtl/>
        </w:rPr>
        <w:t>اتصالات</w:t>
      </w:r>
      <w:r w:rsidR="00A16EEE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5D093D" w:rsidRPr="00256F1D">
        <w:rPr>
          <w:rFonts w:asciiTheme="majorBidi" w:hAnsiTheme="majorBidi" w:cstheme="majorBidi"/>
          <w:b/>
          <w:bCs/>
          <w:color w:val="000000" w:themeColor="text1"/>
          <w:rtl/>
        </w:rPr>
        <w:t>الجزائر</w:t>
      </w:r>
      <w:r w:rsidR="00A16EEE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C47F10" w:rsidRPr="00256F1D">
        <w:rPr>
          <w:rFonts w:asciiTheme="majorBidi" w:hAnsiTheme="majorBidi" w:cstheme="majorBidi" w:hint="cs"/>
          <w:b/>
          <w:bCs/>
          <w:color w:val="000000" w:themeColor="text1"/>
          <w:rtl/>
        </w:rPr>
        <w:t>-</w:t>
      </w:r>
      <w:r w:rsidR="00A16EEE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5D093D" w:rsidRPr="00256F1D">
        <w:rPr>
          <w:rFonts w:asciiTheme="majorBidi" w:hAnsiTheme="majorBidi" w:cstheme="majorBidi"/>
          <w:b/>
          <w:bCs/>
          <w:color w:val="000000" w:themeColor="text1"/>
          <w:rtl/>
        </w:rPr>
        <w:t>شركة ذات أسهم</w:t>
      </w:r>
    </w:p>
    <w:p w:rsidR="00B12E54" w:rsidRPr="00256F1D" w:rsidRDefault="00B12E54" w:rsidP="00C47F10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 xml:space="preserve">الطريق الوطني رقم 05، الديار الخمس، المحمدية - 16200 </w:t>
      </w:r>
      <w:r w:rsidR="00C47F10" w:rsidRPr="00256F1D">
        <w:rPr>
          <w:rFonts w:asciiTheme="majorBidi" w:hAnsiTheme="majorBidi" w:cstheme="majorBidi" w:hint="cs"/>
          <w:color w:val="000000" w:themeColor="text1"/>
          <w:rtl/>
        </w:rPr>
        <w:t>-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الجزائر</w:t>
      </w:r>
    </w:p>
    <w:p w:rsidR="00B12E54" w:rsidRPr="00256F1D" w:rsidRDefault="00B12E54" w:rsidP="00B12E54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>رقم التسجيل الجبائي: 0002162990033049</w:t>
      </w:r>
    </w:p>
    <w:p w:rsidR="005D093D" w:rsidRPr="00256F1D" w:rsidRDefault="005D093D" w:rsidP="0096358B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المديرية العملية </w:t>
      </w:r>
      <w:r w:rsidR="00A16EEE" w:rsidRPr="00256F1D">
        <w:rPr>
          <w:rFonts w:asciiTheme="majorBidi" w:hAnsiTheme="majorBidi" w:cstheme="majorBidi"/>
          <w:b/>
          <w:bCs/>
          <w:color w:val="000000" w:themeColor="text1"/>
          <w:rtl/>
        </w:rPr>
        <w:t>ب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جيجل</w:t>
      </w:r>
      <w:r w:rsidR="00C47F10" w:rsidRPr="00256F1D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96358B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- شارع </w:t>
      </w:r>
      <w:proofErr w:type="spellStart"/>
      <w:r w:rsidR="0096358B" w:rsidRPr="00256F1D">
        <w:rPr>
          <w:rFonts w:asciiTheme="majorBidi" w:hAnsiTheme="majorBidi" w:cstheme="majorBidi"/>
          <w:b/>
          <w:bCs/>
          <w:color w:val="000000" w:themeColor="text1"/>
          <w:rtl/>
        </w:rPr>
        <w:t>الصومام</w:t>
      </w:r>
      <w:proofErr w:type="spellEnd"/>
      <w:r w:rsidR="0096358B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، جيجل </w:t>
      </w:r>
      <w:r w:rsidR="0096358B" w:rsidRPr="00256F1D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96358B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</w:p>
    <w:p w:rsidR="005D093D" w:rsidRPr="00256F1D" w:rsidRDefault="00256F1D" w:rsidP="005D093D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noProof/>
          <w:color w:val="000000" w:themeColor="text1"/>
          <w:rtl/>
        </w:rPr>
        <w:pict>
          <v:roundrect id="_x0000_s1027" style="position:absolute;left:0;text-align:left;margin-left:36.05pt;margin-top:4.7pt;width:440.05pt;height:57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" fillcolor="white [3201]" strokecolor="black [3200]" strokeweight="2.5pt">
            <v:shadow color="#868686"/>
            <v:textbox style="mso-next-textbox:#_x0000_s1027" inset=",.3mm,,.3mm">
              <w:txbxContent>
                <w:p w:rsidR="00B12E54" w:rsidRPr="00F76B89" w:rsidRDefault="005D093D" w:rsidP="00E259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إعلان </w:t>
                  </w:r>
                  <w:r w:rsidR="00E259BA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استشارة وطنية</w:t>
                  </w:r>
                </w:p>
                <w:p w:rsidR="005D093D" w:rsidRPr="00F76B89" w:rsidRDefault="00B12E54" w:rsidP="00E259BA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  <w:r w:rsidR="005D093D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قم </w:t>
                  </w:r>
                  <w:r w:rsidR="0096358B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="00E259BA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F6369A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 w:rsidR="0096358B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اج/</w:t>
                  </w:r>
                  <w:r w:rsidR="00F6369A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="00A16EEE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r w:rsidR="00F6369A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</w:t>
                  </w:r>
                  <w:r w:rsidR="00A16EEE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. </w:t>
                  </w:r>
                  <w:r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جيجل</w:t>
                  </w:r>
                  <w:r w:rsidR="00F6369A"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/201</w:t>
                  </w:r>
                  <w:r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  <w:p w:rsidR="00E259BA" w:rsidRPr="00F76B89" w:rsidRDefault="00E259BA" w:rsidP="00E259B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76B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"أشغال القنوات الهاتفية الحضرية"</w:t>
                  </w:r>
                </w:p>
              </w:txbxContent>
            </v:textbox>
          </v:roundrect>
        </w:pict>
      </w:r>
    </w:p>
    <w:p w:rsidR="005D093D" w:rsidRPr="00256F1D" w:rsidRDefault="005D093D" w:rsidP="005D093D">
      <w:pPr>
        <w:shd w:val="clear" w:color="auto" w:fill="FFFFFF" w:themeFill="background1"/>
        <w:bidi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5D093D" w:rsidRPr="00256F1D" w:rsidRDefault="005D093D" w:rsidP="005D093D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5E4A02" w:rsidRPr="00256F1D" w:rsidRDefault="005E4A02" w:rsidP="005D093D">
      <w:pPr>
        <w:shd w:val="clear" w:color="auto" w:fill="FFFFFF" w:themeFill="background1"/>
        <w:bidi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E259BA" w:rsidRPr="00256F1D" w:rsidRDefault="00E259BA" w:rsidP="00830256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F76B89" w:rsidRPr="00256F1D" w:rsidRDefault="00F76B89" w:rsidP="00E259BA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D093D" w:rsidRPr="00256F1D" w:rsidRDefault="00830256" w:rsidP="00F76B89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تعلن المديرية العملية لاتصالات الجزائر </w:t>
      </w:r>
      <w:r w:rsidR="003062C4" w:rsidRPr="00256F1D">
        <w:rPr>
          <w:rFonts w:asciiTheme="majorBidi" w:hAnsiTheme="majorBidi" w:cstheme="majorBidi"/>
          <w:b/>
          <w:bCs/>
          <w:color w:val="000000" w:themeColor="text1"/>
          <w:rtl/>
        </w:rPr>
        <w:t>ب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جيجل عن </w:t>
      </w:r>
      <w:r w:rsidR="00E259BA" w:rsidRPr="00256F1D">
        <w:rPr>
          <w:rFonts w:asciiTheme="majorBidi" w:hAnsiTheme="majorBidi" w:cstheme="majorBidi"/>
          <w:b/>
          <w:bCs/>
          <w:color w:val="000000" w:themeColor="text1"/>
          <w:rtl/>
        </w:rPr>
        <w:t>استشارة وطنية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من أجل إنجاز</w:t>
      </w:r>
      <w:r w:rsidR="0024663A" w:rsidRPr="00256F1D">
        <w:rPr>
          <w:rFonts w:asciiTheme="majorBidi" w:hAnsiTheme="majorBidi" w:cstheme="majorBidi"/>
          <w:color w:val="000000" w:themeColor="text1"/>
          <w:rtl/>
        </w:rPr>
        <w:t xml:space="preserve"> أشغال القنوات الهاتفية الحضرية</w:t>
      </w:r>
      <w:r w:rsidR="00E259BA" w:rsidRPr="00256F1D">
        <w:rPr>
          <w:rFonts w:asciiTheme="majorBidi" w:hAnsiTheme="majorBidi" w:cstheme="majorBidi"/>
          <w:color w:val="000000" w:themeColor="text1"/>
          <w:rtl/>
        </w:rPr>
        <w:t xml:space="preserve"> مقسمة</w:t>
      </w:r>
      <w:r w:rsidR="00B12E54" w:rsidRPr="00256F1D">
        <w:rPr>
          <w:rFonts w:asciiTheme="majorBidi" w:hAnsiTheme="majorBidi" w:cstheme="majorBidi"/>
          <w:color w:val="000000" w:themeColor="text1"/>
          <w:rtl/>
        </w:rPr>
        <w:t xml:space="preserve"> للحصص</w:t>
      </w:r>
      <w:r w:rsidR="005522E7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E259BA" w:rsidRPr="00256F1D">
        <w:rPr>
          <w:rFonts w:asciiTheme="majorBidi" w:hAnsiTheme="majorBidi" w:cstheme="majorBidi"/>
          <w:color w:val="000000" w:themeColor="text1"/>
          <w:rtl/>
        </w:rPr>
        <w:t>الأربع</w:t>
      </w:r>
      <w:r w:rsidR="007746B7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5522E7" w:rsidRPr="00256F1D">
        <w:rPr>
          <w:rFonts w:asciiTheme="majorBidi" w:hAnsiTheme="majorBidi" w:cstheme="majorBidi"/>
          <w:color w:val="000000" w:themeColor="text1"/>
          <w:rtl/>
        </w:rPr>
        <w:t>(</w:t>
      </w:r>
      <w:r w:rsidR="00E259BA" w:rsidRPr="00256F1D">
        <w:rPr>
          <w:rFonts w:asciiTheme="majorBidi" w:hAnsiTheme="majorBidi" w:cstheme="majorBidi"/>
          <w:color w:val="000000" w:themeColor="text1"/>
          <w:rtl/>
        </w:rPr>
        <w:t>04</w:t>
      </w:r>
      <w:r w:rsidR="005522E7" w:rsidRPr="00256F1D">
        <w:rPr>
          <w:rFonts w:asciiTheme="majorBidi" w:hAnsiTheme="majorBidi" w:cstheme="majorBidi"/>
          <w:color w:val="000000" w:themeColor="text1"/>
          <w:rtl/>
        </w:rPr>
        <w:t>)</w:t>
      </w:r>
      <w:r w:rsidR="00E259BA" w:rsidRPr="00256F1D">
        <w:rPr>
          <w:rFonts w:asciiTheme="majorBidi" w:hAnsiTheme="majorBidi" w:cstheme="majorBidi"/>
          <w:color w:val="000000" w:themeColor="text1"/>
          <w:rtl/>
        </w:rPr>
        <w:t xml:space="preserve"> المنفصلة</w:t>
      </w:r>
      <w:r w:rsidR="00B12E54" w:rsidRPr="00256F1D">
        <w:rPr>
          <w:rFonts w:asciiTheme="majorBidi" w:hAnsiTheme="majorBidi" w:cstheme="majorBidi"/>
          <w:color w:val="000000" w:themeColor="text1"/>
          <w:rtl/>
        </w:rPr>
        <w:t xml:space="preserve"> التالية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:</w:t>
      </w:r>
    </w:p>
    <w:p w:rsidR="00F76B89" w:rsidRPr="00256F1D" w:rsidRDefault="00F76B89" w:rsidP="00F76B89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709"/>
        <w:gridCol w:w="992"/>
        <w:gridCol w:w="4111"/>
        <w:gridCol w:w="709"/>
      </w:tblGrid>
      <w:tr w:rsidR="00256F1D" w:rsidRPr="00256F1D" w:rsidTr="009A1CE6">
        <w:trPr>
          <w:trHeight w:val="583"/>
        </w:trPr>
        <w:tc>
          <w:tcPr>
            <w:tcW w:w="993" w:type="dxa"/>
            <w:shd w:val="clear" w:color="auto" w:fill="E6E6E6"/>
            <w:vAlign w:val="center"/>
          </w:tcPr>
          <w:p w:rsidR="007746B7" w:rsidRPr="00256F1D" w:rsidRDefault="007746B7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المسافة</w:t>
            </w:r>
            <w:r w:rsidR="001C7BD0"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(متر/طولي)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7746B7" w:rsidRPr="00256F1D" w:rsidRDefault="007746B7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التعيين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7746B7" w:rsidRPr="00256F1D" w:rsidRDefault="007746B7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رقم الحصة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7746B7" w:rsidRPr="00256F1D" w:rsidRDefault="007746B7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المسافة</w:t>
            </w:r>
            <w:r w:rsidR="001C7BD0"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(متر/طولي)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7746B7" w:rsidRPr="00256F1D" w:rsidRDefault="007746B7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التعيين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7746B7" w:rsidRPr="00256F1D" w:rsidRDefault="007746B7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رقم الحصة</w:t>
            </w:r>
          </w:p>
        </w:tc>
      </w:tr>
      <w:tr w:rsidR="00256F1D" w:rsidRPr="00256F1D" w:rsidTr="009A1CE6">
        <w:trPr>
          <w:trHeight w:hRule="exact" w:val="440"/>
        </w:trPr>
        <w:tc>
          <w:tcPr>
            <w:tcW w:w="993" w:type="dxa"/>
            <w:vAlign w:val="center"/>
          </w:tcPr>
          <w:p w:rsidR="003B0B7D" w:rsidRPr="00256F1D" w:rsidRDefault="003B0B7D" w:rsidP="0027121A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</w:rPr>
              <w:t>525,00</w:t>
            </w:r>
          </w:p>
        </w:tc>
        <w:tc>
          <w:tcPr>
            <w:tcW w:w="3402" w:type="dxa"/>
            <w:vAlign w:val="center"/>
          </w:tcPr>
          <w:p w:rsidR="003B0B7D" w:rsidRPr="00256F1D" w:rsidRDefault="003B0B7D" w:rsidP="0027121A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حي 50 مسكن سيدي زروق</w:t>
            </w:r>
            <w:r w:rsidRPr="00256F1D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(سيدي زروق)</w:t>
            </w:r>
          </w:p>
        </w:tc>
        <w:tc>
          <w:tcPr>
            <w:tcW w:w="709" w:type="dxa"/>
            <w:vAlign w:val="center"/>
          </w:tcPr>
          <w:p w:rsidR="003B0B7D" w:rsidRPr="00256F1D" w:rsidRDefault="003B0B7D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03</w:t>
            </w:r>
          </w:p>
        </w:tc>
        <w:tc>
          <w:tcPr>
            <w:tcW w:w="992" w:type="dxa"/>
            <w:vAlign w:val="center"/>
          </w:tcPr>
          <w:p w:rsidR="003B0B7D" w:rsidRPr="00256F1D" w:rsidRDefault="003B0B7D" w:rsidP="001B6283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</w:rPr>
              <w:t>2 259,00</w:t>
            </w:r>
          </w:p>
        </w:tc>
        <w:tc>
          <w:tcPr>
            <w:tcW w:w="4111" w:type="dxa"/>
            <w:vAlign w:val="center"/>
          </w:tcPr>
          <w:p w:rsidR="003B0B7D" w:rsidRPr="00256F1D" w:rsidRDefault="003B0B7D" w:rsidP="00E259BA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عمارات الحي الإداري الجديد </w:t>
            </w:r>
            <w:r w:rsidRPr="00256F1D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256F1D">
              <w:rPr>
                <w:rFonts w:asciiTheme="majorBidi" w:hAnsiTheme="majorBidi" w:cstheme="majorBidi"/>
                <w:color w:val="000000" w:themeColor="text1"/>
              </w:rPr>
              <w:t>FTTH</w:t>
            </w:r>
            <w:r w:rsidRPr="00256F1D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(الكلم الثالث - جيجل)</w:t>
            </w:r>
          </w:p>
        </w:tc>
        <w:tc>
          <w:tcPr>
            <w:tcW w:w="709" w:type="dxa"/>
            <w:vAlign w:val="center"/>
          </w:tcPr>
          <w:p w:rsidR="003B0B7D" w:rsidRPr="00256F1D" w:rsidRDefault="003B0B7D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01</w:t>
            </w:r>
          </w:p>
        </w:tc>
      </w:tr>
      <w:tr w:rsidR="00256F1D" w:rsidRPr="00256F1D" w:rsidTr="009A1CE6">
        <w:trPr>
          <w:trHeight w:hRule="exact" w:val="440"/>
        </w:trPr>
        <w:tc>
          <w:tcPr>
            <w:tcW w:w="993" w:type="dxa"/>
            <w:vAlign w:val="center"/>
          </w:tcPr>
          <w:p w:rsidR="003B0B7D" w:rsidRPr="00256F1D" w:rsidRDefault="003B0B7D" w:rsidP="0027121A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</w:rPr>
              <w:t>360,00</w:t>
            </w:r>
          </w:p>
        </w:tc>
        <w:tc>
          <w:tcPr>
            <w:tcW w:w="3402" w:type="dxa"/>
            <w:vAlign w:val="center"/>
          </w:tcPr>
          <w:p w:rsidR="003B0B7D" w:rsidRPr="00256F1D" w:rsidRDefault="003B0B7D" w:rsidP="0027121A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حي 130 مسكن سيدي زروق</w:t>
            </w:r>
            <w:r w:rsidRPr="00256F1D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(سيدي زروق)</w:t>
            </w:r>
          </w:p>
        </w:tc>
        <w:tc>
          <w:tcPr>
            <w:tcW w:w="709" w:type="dxa"/>
            <w:vAlign w:val="center"/>
          </w:tcPr>
          <w:p w:rsidR="003B0B7D" w:rsidRPr="00256F1D" w:rsidRDefault="003B0B7D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</w:rPr>
              <w:t>04</w:t>
            </w:r>
          </w:p>
        </w:tc>
        <w:tc>
          <w:tcPr>
            <w:tcW w:w="992" w:type="dxa"/>
            <w:vAlign w:val="center"/>
          </w:tcPr>
          <w:p w:rsidR="003B0B7D" w:rsidRPr="00256F1D" w:rsidRDefault="003B0B7D" w:rsidP="0027121A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</w:rPr>
              <w:t>760,00</w:t>
            </w:r>
          </w:p>
        </w:tc>
        <w:tc>
          <w:tcPr>
            <w:tcW w:w="4111" w:type="dxa"/>
            <w:vAlign w:val="center"/>
          </w:tcPr>
          <w:p w:rsidR="003B0B7D" w:rsidRPr="00256F1D" w:rsidRDefault="003B0B7D" w:rsidP="0027121A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السطارة</w:t>
            </w:r>
            <w:proofErr w:type="spellEnd"/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(</w:t>
            </w:r>
            <w:proofErr w:type="spellStart"/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السطارة</w:t>
            </w:r>
            <w:proofErr w:type="spellEnd"/>
            <w:r w:rsidRPr="00256F1D">
              <w:rPr>
                <w:rFonts w:asciiTheme="majorBidi" w:hAnsiTheme="majorBidi" w:cstheme="majorBidi"/>
                <w:color w:val="000000" w:themeColor="text1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:rsidR="003B0B7D" w:rsidRPr="00256F1D" w:rsidRDefault="003B0B7D" w:rsidP="007746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56F1D">
              <w:rPr>
                <w:rFonts w:asciiTheme="majorBidi" w:hAnsiTheme="majorBidi" w:cstheme="majorBidi"/>
                <w:b/>
                <w:bCs/>
                <w:color w:val="000000" w:themeColor="text1"/>
              </w:rPr>
              <w:t>02</w:t>
            </w:r>
          </w:p>
        </w:tc>
      </w:tr>
    </w:tbl>
    <w:p w:rsidR="007746B7" w:rsidRPr="00256F1D" w:rsidRDefault="007746B7" w:rsidP="007746B7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510955" w:rsidRPr="00256F1D" w:rsidRDefault="00A245BD" w:rsidP="00E259BA">
      <w:pPr>
        <w:tabs>
          <w:tab w:val="right" w:pos="9638"/>
        </w:tabs>
        <w:bidi/>
        <w:ind w:hanging="1"/>
        <w:jc w:val="both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أهلية المترشحين</w:t>
      </w:r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 :</w:t>
      </w:r>
    </w:p>
    <w:p w:rsidR="005D093D" w:rsidRPr="00256F1D" w:rsidRDefault="005D093D" w:rsidP="002F2A40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>هذ</w:t>
      </w:r>
      <w:r w:rsidR="00523354" w:rsidRPr="00256F1D">
        <w:rPr>
          <w:rFonts w:asciiTheme="majorBidi" w:hAnsiTheme="majorBidi" w:cstheme="majorBidi"/>
          <w:color w:val="000000" w:themeColor="text1"/>
          <w:rtl/>
        </w:rPr>
        <w:t xml:space="preserve">ا الإعلان عن </w:t>
      </w:r>
      <w:r w:rsidR="00E259BA" w:rsidRPr="00256F1D">
        <w:rPr>
          <w:rFonts w:asciiTheme="majorBidi" w:hAnsiTheme="majorBidi" w:cstheme="majorBidi"/>
          <w:color w:val="000000" w:themeColor="text1"/>
          <w:rtl/>
        </w:rPr>
        <w:t xml:space="preserve">الاستشارة الوطنية </w:t>
      </w:r>
      <w:r w:rsidRPr="00256F1D">
        <w:rPr>
          <w:rFonts w:asciiTheme="majorBidi" w:hAnsiTheme="majorBidi" w:cstheme="majorBidi"/>
          <w:color w:val="000000" w:themeColor="text1"/>
          <w:rtl/>
        </w:rPr>
        <w:t>موج</w:t>
      </w:r>
      <w:r w:rsidR="00523354" w:rsidRPr="00256F1D">
        <w:rPr>
          <w:rFonts w:asciiTheme="majorBidi" w:hAnsiTheme="majorBidi" w:cstheme="majorBidi"/>
          <w:color w:val="000000" w:themeColor="text1"/>
          <w:rtl/>
        </w:rPr>
        <w:t>ه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523354" w:rsidRPr="00256F1D">
        <w:rPr>
          <w:rFonts w:asciiTheme="majorBidi" w:hAnsiTheme="majorBidi" w:cstheme="majorBidi"/>
          <w:color w:val="000000" w:themeColor="text1"/>
          <w:rtl/>
        </w:rPr>
        <w:t xml:space="preserve">خصيصا </w:t>
      </w:r>
      <w:r w:rsidR="00A245BD" w:rsidRPr="00256F1D">
        <w:rPr>
          <w:rFonts w:asciiTheme="majorBidi" w:hAnsiTheme="majorBidi" w:cstheme="majorBidi"/>
          <w:color w:val="000000" w:themeColor="text1"/>
          <w:rtl/>
        </w:rPr>
        <w:t xml:space="preserve">للأشخاص الطبيعيين و/أو المعنويين المتعهدين فرادى أو في إطار </w:t>
      </w:r>
      <w:r w:rsidR="001E2E97" w:rsidRPr="00256F1D">
        <w:rPr>
          <w:rFonts w:asciiTheme="majorBidi" w:hAnsiTheme="majorBidi" w:cstheme="majorBidi"/>
          <w:color w:val="000000" w:themeColor="text1"/>
          <w:rtl/>
        </w:rPr>
        <w:t xml:space="preserve">تجمع مؤقت </w:t>
      </w:r>
      <w:r w:rsidR="002F2A40" w:rsidRPr="00256F1D">
        <w:rPr>
          <w:rFonts w:hint="cs"/>
          <w:color w:val="000000" w:themeColor="text1"/>
          <w:rtl/>
        </w:rPr>
        <w:t>للمؤسسات</w:t>
      </w:r>
      <w:r w:rsidR="0056081D" w:rsidRPr="00256F1D">
        <w:rPr>
          <w:rFonts w:asciiTheme="majorBidi" w:hAnsiTheme="majorBidi" w:cstheme="majorBidi"/>
          <w:color w:val="000000" w:themeColor="text1"/>
          <w:rtl/>
        </w:rPr>
        <w:t xml:space="preserve">، المؤهلين في مجال أشغال الهندسة المدنية و مد القنوات، الأشغال العمومية، البناء و الري،  الخاضعين للقانون الجزائري، و الذين يملكون </w:t>
      </w:r>
      <w:r w:rsidR="00565634" w:rsidRPr="00256F1D">
        <w:rPr>
          <w:rFonts w:asciiTheme="majorBidi" w:hAnsiTheme="majorBidi" w:cstheme="majorBidi"/>
          <w:color w:val="000000" w:themeColor="text1"/>
          <w:rtl/>
        </w:rPr>
        <w:t xml:space="preserve">القدرات التقنية و المالية لإنجاز هذا النوع من المشاريع حسب </w:t>
      </w:r>
      <w:r w:rsidRPr="00256F1D">
        <w:rPr>
          <w:rFonts w:asciiTheme="majorBidi" w:hAnsiTheme="majorBidi" w:cstheme="majorBidi"/>
          <w:color w:val="000000" w:themeColor="text1"/>
          <w:rtl/>
        </w:rPr>
        <w:t>ال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>مستو</w:t>
      </w:r>
      <w:r w:rsidR="00CB4745" w:rsidRPr="00256F1D">
        <w:rPr>
          <w:rFonts w:asciiTheme="majorBidi" w:hAnsiTheme="majorBidi" w:cstheme="majorBidi"/>
          <w:color w:val="000000" w:themeColor="text1"/>
          <w:rtl/>
        </w:rPr>
        <w:t>يين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التال</w:t>
      </w:r>
      <w:r w:rsidR="00CB4745" w:rsidRPr="00256F1D">
        <w:rPr>
          <w:rFonts w:asciiTheme="majorBidi" w:hAnsiTheme="majorBidi" w:cstheme="majorBidi"/>
          <w:color w:val="000000" w:themeColor="text1"/>
          <w:rtl/>
        </w:rPr>
        <w:t>يين</w:t>
      </w:r>
      <w:r w:rsidRPr="00256F1D">
        <w:rPr>
          <w:rFonts w:asciiTheme="majorBidi" w:hAnsiTheme="majorBidi" w:cstheme="majorBidi"/>
          <w:color w:val="000000" w:themeColor="text1"/>
          <w:rtl/>
        </w:rPr>
        <w:t>:</w:t>
      </w:r>
    </w:p>
    <w:p w:rsidR="003D56FC" w:rsidRPr="00256F1D" w:rsidRDefault="003D56FC" w:rsidP="003D56FC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5D093D" w:rsidRPr="00256F1D" w:rsidRDefault="00CB4745" w:rsidP="003D56FC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* </w:t>
      </w:r>
      <w:r w:rsidR="00845C4F" w:rsidRPr="00256F1D">
        <w:rPr>
          <w:rFonts w:asciiTheme="majorBidi" w:hAnsiTheme="majorBidi" w:cstheme="majorBidi"/>
          <w:b/>
          <w:bCs/>
          <w:color w:val="000000" w:themeColor="text1"/>
          <w:rtl/>
        </w:rPr>
        <w:t>المستوى 01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9233F3" w:rsidRPr="00256F1D"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 w:rsidR="00845C4F" w:rsidRPr="00256F1D">
        <w:rPr>
          <w:rFonts w:asciiTheme="majorBidi" w:hAnsiTheme="majorBidi" w:cstheme="majorBidi"/>
          <w:b/>
          <w:bCs/>
          <w:color w:val="000000" w:themeColor="text1"/>
          <w:rtl/>
        </w:rPr>
        <w:t>الحصص</w:t>
      </w:r>
      <w:r w:rsidR="00510955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التي تفوق </w:t>
      </w:r>
      <w:r w:rsidR="00565634" w:rsidRPr="00256F1D">
        <w:rPr>
          <w:rFonts w:asciiTheme="majorBidi" w:hAnsiTheme="majorBidi" w:cstheme="majorBidi"/>
          <w:b/>
          <w:bCs/>
          <w:color w:val="000000" w:themeColor="text1"/>
          <w:rtl/>
        </w:rPr>
        <w:t>مسافتها 600</w:t>
      </w:r>
      <w:r w:rsidR="00510955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متر</w:t>
      </w:r>
      <w:r w:rsidR="001C7BD0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طولي</w:t>
      </w:r>
      <w:r w:rsidR="009233F3" w:rsidRPr="00256F1D">
        <w:rPr>
          <w:rFonts w:asciiTheme="majorBidi" w:hAnsiTheme="majorBidi" w:cstheme="majorBidi"/>
          <w:b/>
          <w:bCs/>
          <w:color w:val="000000" w:themeColor="text1"/>
          <w:rtl/>
        </w:rPr>
        <w:t>)</w:t>
      </w:r>
      <w:r w:rsidR="00845C4F" w:rsidRPr="00256F1D">
        <w:rPr>
          <w:rFonts w:asciiTheme="majorBidi" w:hAnsiTheme="majorBidi" w:cstheme="majorBidi"/>
          <w:b/>
          <w:bCs/>
          <w:color w:val="000000" w:themeColor="text1"/>
          <w:rtl/>
        </w:rPr>
        <w:t>: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3D56FC" w:rsidRPr="00256F1D">
        <w:rPr>
          <w:rFonts w:asciiTheme="majorBidi" w:hAnsiTheme="majorBidi" w:cstheme="majorBidi" w:hint="cs"/>
          <w:color w:val="000000" w:themeColor="text1"/>
          <w:rtl/>
        </w:rPr>
        <w:t>المؤسسات المعنية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بهذا المستوى</w:t>
      </w:r>
      <w:r w:rsidR="003D56FC" w:rsidRPr="00256F1D">
        <w:rPr>
          <w:rFonts w:asciiTheme="majorBidi" w:hAnsiTheme="majorBidi" w:cstheme="majorBidi" w:hint="cs"/>
          <w:color w:val="000000" w:themeColor="text1"/>
          <w:rtl/>
        </w:rPr>
        <w:t xml:space="preserve"> هي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المؤسسات </w:t>
      </w:r>
      <w:r w:rsidR="002E4475" w:rsidRPr="00256F1D">
        <w:rPr>
          <w:rFonts w:asciiTheme="majorBidi" w:hAnsiTheme="majorBidi" w:cstheme="majorBidi"/>
          <w:color w:val="000000" w:themeColor="text1"/>
          <w:rtl/>
        </w:rPr>
        <w:t>الحاصلة على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شهادة </w:t>
      </w:r>
      <w:r w:rsidR="00565634" w:rsidRPr="00256F1D">
        <w:rPr>
          <w:rFonts w:asciiTheme="majorBidi" w:hAnsiTheme="majorBidi" w:cstheme="majorBidi"/>
          <w:color w:val="000000" w:themeColor="text1"/>
          <w:rtl/>
        </w:rPr>
        <w:t>ال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>تأهيل</w:t>
      </w:r>
      <w:r w:rsidR="00565634" w:rsidRPr="00256F1D">
        <w:rPr>
          <w:rFonts w:asciiTheme="majorBidi" w:hAnsiTheme="majorBidi" w:cstheme="majorBidi"/>
          <w:color w:val="000000" w:themeColor="text1"/>
          <w:rtl/>
        </w:rPr>
        <w:t xml:space="preserve"> و التصنيف المهنيين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من </w:t>
      </w:r>
      <w:r w:rsidR="00565634" w:rsidRPr="00256F1D">
        <w:rPr>
          <w:rFonts w:asciiTheme="majorBidi" w:hAnsiTheme="majorBidi" w:cstheme="majorBidi"/>
          <w:color w:val="000000" w:themeColor="text1"/>
          <w:rtl/>
        </w:rPr>
        <w:t>الدرجة</w:t>
      </w:r>
      <w:r w:rsidR="00845C4F" w:rsidRPr="00256F1D">
        <w:rPr>
          <w:rFonts w:asciiTheme="majorBidi" w:hAnsiTheme="majorBidi" w:cstheme="majorBidi"/>
          <w:color w:val="000000" w:themeColor="text1"/>
          <w:rtl/>
        </w:rPr>
        <w:t xml:space="preserve"> 01 </w:t>
      </w:r>
      <w:r w:rsidR="0024663A" w:rsidRPr="00256F1D">
        <w:rPr>
          <w:rFonts w:asciiTheme="majorBidi" w:hAnsiTheme="majorBidi" w:cstheme="majorBidi"/>
          <w:color w:val="000000" w:themeColor="text1"/>
          <w:rtl/>
        </w:rPr>
        <w:t>فما فوق</w:t>
      </w:r>
      <w:r w:rsidR="00565634" w:rsidRPr="00256F1D">
        <w:rPr>
          <w:rFonts w:asciiTheme="majorBidi" w:hAnsiTheme="majorBidi" w:cstheme="majorBidi"/>
          <w:color w:val="000000" w:themeColor="text1"/>
          <w:rtl/>
        </w:rPr>
        <w:t>.</w:t>
      </w:r>
      <w:r w:rsidR="0024663A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3D56FC" w:rsidRPr="00256F1D" w:rsidRDefault="003D56FC" w:rsidP="003D56FC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</w:rPr>
      </w:pPr>
    </w:p>
    <w:p w:rsidR="00CB4745" w:rsidRPr="00256F1D" w:rsidRDefault="001F76D4" w:rsidP="00565B07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* </w:t>
      </w:r>
      <w:r w:rsidR="00CB4745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المستوى </w:t>
      </w:r>
      <w:r w:rsidR="00565B07" w:rsidRPr="00256F1D">
        <w:rPr>
          <w:rFonts w:asciiTheme="majorBidi" w:hAnsiTheme="majorBidi" w:cstheme="majorBidi"/>
          <w:b/>
          <w:bCs/>
          <w:color w:val="000000" w:themeColor="text1"/>
          <w:rtl/>
        </w:rPr>
        <w:t>02</w:t>
      </w:r>
      <w:r w:rsidR="00CB4745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CB4745" w:rsidRPr="00256F1D">
        <w:rPr>
          <w:rFonts w:asciiTheme="majorBidi" w:hAnsiTheme="majorBidi" w:cstheme="majorBidi"/>
          <w:b/>
          <w:bCs/>
          <w:color w:val="000000" w:themeColor="text1"/>
          <w:rtl/>
        </w:rPr>
        <w:t>(الحصص التي مسافتها أقل أو تساوي 600 متر</w:t>
      </w:r>
      <w:r w:rsidR="001C7BD0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طولي</w:t>
      </w:r>
      <w:r w:rsidR="00CB4745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): </w:t>
      </w:r>
      <w:r w:rsidR="00CB4745" w:rsidRPr="00256F1D">
        <w:rPr>
          <w:rFonts w:asciiTheme="majorBidi" w:hAnsiTheme="majorBidi" w:cstheme="majorBidi"/>
          <w:color w:val="000000" w:themeColor="text1"/>
          <w:rtl/>
        </w:rPr>
        <w:t xml:space="preserve">لا </w:t>
      </w:r>
      <w:bookmarkStart w:id="0" w:name="_GoBack"/>
      <w:bookmarkEnd w:id="0"/>
      <w:r w:rsidR="00CB4745" w:rsidRPr="00256F1D">
        <w:rPr>
          <w:rFonts w:asciiTheme="majorBidi" w:hAnsiTheme="majorBidi" w:cstheme="majorBidi"/>
          <w:color w:val="000000" w:themeColor="text1"/>
          <w:rtl/>
        </w:rPr>
        <w:t>يوجد أي شرط تأهيلي لهذه الحصص.</w:t>
      </w:r>
    </w:p>
    <w:p w:rsidR="00CB4745" w:rsidRPr="00256F1D" w:rsidRDefault="00CB4745" w:rsidP="00CB4745">
      <w:pPr>
        <w:shd w:val="clear" w:color="auto" w:fill="FFFFFF" w:themeFill="background1"/>
        <w:bidi/>
        <w:spacing w:line="276" w:lineRule="auto"/>
        <w:ind w:hanging="41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2D799D" w:rsidRPr="00256F1D" w:rsidRDefault="00565634" w:rsidP="00EC0430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 xml:space="preserve">المؤسسات المهتمة بهذا الإعلان </w:t>
      </w:r>
      <w:r w:rsidR="00E259BA" w:rsidRPr="00256F1D">
        <w:rPr>
          <w:rFonts w:asciiTheme="majorBidi" w:hAnsiTheme="majorBidi" w:cstheme="majorBidi"/>
          <w:color w:val="000000" w:themeColor="text1"/>
          <w:rtl/>
        </w:rPr>
        <w:t xml:space="preserve">عن الاستشارة الوطنية 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>يمكن</w:t>
      </w:r>
      <w:r w:rsidRPr="00256F1D">
        <w:rPr>
          <w:rFonts w:asciiTheme="majorBidi" w:hAnsiTheme="majorBidi" w:cstheme="majorBidi"/>
          <w:color w:val="000000" w:themeColor="text1"/>
          <w:rtl/>
        </w:rPr>
        <w:t>ها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سحب دفتر الشروط من المديرية العملية</w:t>
      </w:r>
      <w:r w:rsidR="0024663A" w:rsidRPr="00256F1D">
        <w:rPr>
          <w:rFonts w:asciiTheme="majorBidi" w:hAnsiTheme="majorBidi" w:cstheme="majorBidi"/>
          <w:color w:val="000000" w:themeColor="text1"/>
          <w:rtl/>
        </w:rPr>
        <w:t xml:space="preserve"> -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طريق </w:t>
      </w:r>
      <w:proofErr w:type="spellStart"/>
      <w:r w:rsidR="005D093D" w:rsidRPr="00256F1D">
        <w:rPr>
          <w:rFonts w:asciiTheme="majorBidi" w:hAnsiTheme="majorBidi" w:cstheme="majorBidi"/>
          <w:color w:val="000000" w:themeColor="text1"/>
          <w:rtl/>
        </w:rPr>
        <w:t>الصومام</w:t>
      </w:r>
      <w:proofErr w:type="spellEnd"/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جيجل</w:t>
      </w:r>
      <w:r w:rsidR="002D799D" w:rsidRPr="00256F1D">
        <w:rPr>
          <w:rFonts w:asciiTheme="majorBidi" w:hAnsiTheme="majorBidi" w:cstheme="majorBidi"/>
          <w:color w:val="000000" w:themeColor="text1"/>
          <w:rtl/>
        </w:rPr>
        <w:t>،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مقابل دفع مبلغ قدره 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ألفي (2000)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5D093D" w:rsidRPr="00256F1D">
        <w:rPr>
          <w:rFonts w:asciiTheme="majorBidi" w:hAnsiTheme="majorBidi" w:cstheme="majorBidi"/>
          <w:b/>
          <w:bCs/>
          <w:color w:val="000000" w:themeColor="text1"/>
          <w:rtl/>
        </w:rPr>
        <w:t>دج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 xml:space="preserve"> غير قابل </w:t>
      </w:r>
      <w:r w:rsidR="002D799D" w:rsidRPr="00256F1D">
        <w:rPr>
          <w:rFonts w:asciiTheme="majorBidi" w:hAnsiTheme="majorBidi" w:cstheme="majorBidi"/>
          <w:color w:val="000000" w:themeColor="text1"/>
          <w:rtl/>
        </w:rPr>
        <w:t>للاسترداد</w:t>
      </w:r>
      <w:r w:rsidR="00B96956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2D799D" w:rsidRPr="00256F1D">
        <w:rPr>
          <w:rFonts w:asciiTheme="majorBidi" w:hAnsiTheme="majorBidi" w:cstheme="majorBidi"/>
          <w:color w:val="000000" w:themeColor="text1"/>
          <w:rtl/>
          <w:lang w:bidi="ar-DZ"/>
        </w:rPr>
        <w:t>يمثل مصاريف الوثائق والطباعة</w:t>
      </w:r>
      <w:r w:rsidR="002D799D" w:rsidRPr="00256F1D">
        <w:rPr>
          <w:rFonts w:asciiTheme="majorBidi" w:hAnsiTheme="majorBidi" w:cstheme="majorBidi"/>
          <w:color w:val="000000" w:themeColor="text1"/>
          <w:rtl/>
        </w:rPr>
        <w:t xml:space="preserve">، 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>عبر</w:t>
      </w:r>
      <w:r w:rsidR="002D799D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5D093D" w:rsidRPr="00256F1D">
        <w:rPr>
          <w:rFonts w:asciiTheme="majorBidi" w:hAnsiTheme="majorBidi" w:cstheme="majorBidi"/>
          <w:color w:val="000000" w:themeColor="text1"/>
          <w:rtl/>
        </w:rPr>
        <w:t>الحساب البنكي</w:t>
      </w:r>
      <w:r w:rsidR="002D799D" w:rsidRPr="00256F1D">
        <w:rPr>
          <w:rFonts w:asciiTheme="majorBidi" w:hAnsiTheme="majorBidi" w:cstheme="majorBidi"/>
          <w:color w:val="000000" w:themeColor="text1"/>
          <w:rtl/>
        </w:rPr>
        <w:t xml:space="preserve"> رقم </w:t>
      </w:r>
      <w:r w:rsidR="002D799D" w:rsidRPr="00256F1D">
        <w:rPr>
          <w:rFonts w:asciiTheme="majorBidi" w:hAnsiTheme="majorBidi" w:cstheme="majorBidi"/>
          <w:b/>
          <w:bCs/>
          <w:color w:val="000000" w:themeColor="text1"/>
        </w:rPr>
        <w:t>001006710300000135/42</w:t>
      </w:r>
      <w:r w:rsidR="002D799D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2D799D" w:rsidRPr="00256F1D">
        <w:rPr>
          <w:rFonts w:asciiTheme="majorBidi" w:hAnsiTheme="majorBidi" w:cstheme="majorBidi"/>
          <w:color w:val="000000" w:themeColor="text1"/>
          <w:rtl/>
        </w:rPr>
        <w:t>المفتوح لدي البنك الوطني الجزائري.</w:t>
      </w:r>
    </w:p>
    <w:p w:rsidR="00F76B89" w:rsidRPr="00256F1D" w:rsidRDefault="00F76B89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u w:val="single"/>
          <w:lang w:bidi="ar-DZ"/>
        </w:rPr>
      </w:pPr>
    </w:p>
    <w:p w:rsidR="001F0F9A" w:rsidRPr="00256F1D" w:rsidRDefault="001F0F9A" w:rsidP="00F76B89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تقديم العروض</w:t>
      </w:r>
    </w:p>
    <w:p w:rsidR="001F0F9A" w:rsidRPr="00256F1D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 xml:space="preserve">على المتعهدين تقديم عروضهم متكونة من:  </w:t>
      </w:r>
    </w:p>
    <w:p w:rsidR="001F0F9A" w:rsidRPr="00256F1D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الملف الإداري</w:t>
      </w:r>
    </w:p>
    <w:p w:rsidR="001F0F9A" w:rsidRPr="00256F1D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التقني</w:t>
      </w:r>
    </w:p>
    <w:p w:rsidR="001F0F9A" w:rsidRPr="00256F1D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العرض المالي</w:t>
      </w:r>
    </w:p>
    <w:p w:rsidR="001F0F9A" w:rsidRPr="00256F1D" w:rsidRDefault="001F0F9A" w:rsidP="001F0F9A">
      <w:pPr>
        <w:shd w:val="clear" w:color="auto" w:fill="FFFFFF" w:themeFill="background1"/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404882" w:rsidRPr="00256F1D" w:rsidRDefault="00404882" w:rsidP="002F2A40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توضع مكونات العرض في </w:t>
      </w:r>
      <w:proofErr w:type="spellStart"/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>أظرفة</w:t>
      </w:r>
      <w:proofErr w:type="spellEnd"/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 متفرقة ومغلقة، يحمل كل ظرف: اسم المؤسسة، رقم و موضوع </w:t>
      </w:r>
      <w:r w:rsidR="002F2A40" w:rsidRPr="00256F1D">
        <w:rPr>
          <w:rFonts w:hint="cs"/>
          <w:color w:val="000000" w:themeColor="text1"/>
          <w:rtl/>
          <w:lang w:bidi="ar-DZ"/>
        </w:rPr>
        <w:t>الاستشارة</w:t>
      </w:r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>، و إشارة إلى أنه "الملف الإداري" أو " العرض التقني" أو "العرض المالي".</w:t>
      </w:r>
    </w:p>
    <w:p w:rsidR="003D56FC" w:rsidRPr="00256F1D" w:rsidRDefault="003D56FC" w:rsidP="00404882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404882" w:rsidRPr="00256F1D" w:rsidRDefault="00404882" w:rsidP="003D56FC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>توضع الأظرفة الثلاثة المذكورة أعلاه في ظرف خارجي مغلق و مغفل لا يحمل إلا العبارة التالية:</w:t>
      </w:r>
    </w:p>
    <w:p w:rsidR="00404882" w:rsidRPr="00256F1D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404882" w:rsidRPr="00256F1D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اتصالات الجزائر- ش ذ أ ، المديرية العملية جيجل </w:t>
      </w:r>
    </w:p>
    <w:p w:rsidR="00404882" w:rsidRPr="00256F1D" w:rsidRDefault="00404882" w:rsidP="00EC0430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إعلان عن 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rtl/>
        </w:rPr>
        <w:t>استشارة وطنية</w:t>
      </w:r>
    </w:p>
    <w:p w:rsidR="00404882" w:rsidRPr="00256F1D" w:rsidRDefault="00404882" w:rsidP="00EC0430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رقم: 0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rtl/>
        </w:rPr>
        <w:t>4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/ا ج/</w:t>
      </w:r>
      <w:proofErr w:type="spellStart"/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م.ع.جيجل</w:t>
      </w:r>
      <w:proofErr w:type="spellEnd"/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/2019</w:t>
      </w:r>
    </w:p>
    <w:p w:rsidR="00404882" w:rsidRPr="00256F1D" w:rsidRDefault="00404882" w:rsidP="00EC0430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أشغال القنوات الهاتفية الحضرية</w:t>
      </w:r>
    </w:p>
    <w:p w:rsidR="00404882" w:rsidRPr="00256F1D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"لا تفتح إلا من طرف لجنة فتح الأظرفة و تقييم العروض"</w:t>
      </w:r>
    </w:p>
    <w:p w:rsidR="001F0F9A" w:rsidRPr="00256F1D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u w:val="single"/>
          <w:rtl/>
        </w:rPr>
      </w:pPr>
    </w:p>
    <w:p w:rsidR="005D093D" w:rsidRPr="00256F1D" w:rsidRDefault="005D093D" w:rsidP="003D56FC">
      <w:pPr>
        <w:shd w:val="clear" w:color="auto" w:fill="FFFFFF" w:themeFill="background1"/>
        <w:bidi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>يتم إيداع</w:t>
      </w:r>
      <w:r w:rsidR="0024663A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256F1D">
        <w:rPr>
          <w:rFonts w:asciiTheme="majorBidi" w:hAnsiTheme="majorBidi" w:cstheme="majorBidi"/>
          <w:color w:val="000000" w:themeColor="text1"/>
          <w:rtl/>
        </w:rPr>
        <w:t>العر</w:t>
      </w:r>
      <w:r w:rsidR="00404882" w:rsidRPr="00256F1D">
        <w:rPr>
          <w:rFonts w:asciiTheme="majorBidi" w:hAnsiTheme="majorBidi" w:cstheme="majorBidi"/>
          <w:color w:val="000000" w:themeColor="text1"/>
          <w:rtl/>
        </w:rPr>
        <w:t>و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ض فيظرف </w:t>
      </w:r>
      <w:r w:rsidR="00404882" w:rsidRPr="00256F1D">
        <w:rPr>
          <w:rFonts w:asciiTheme="majorBidi" w:hAnsiTheme="majorBidi" w:cstheme="majorBidi"/>
          <w:color w:val="000000" w:themeColor="text1"/>
          <w:rtl/>
          <w:lang w:bidi="ar-DZ"/>
        </w:rPr>
        <w:t>با</w:t>
      </w:r>
      <w:r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لعنوان التالي: </w:t>
      </w:r>
      <w:r w:rsidR="009233F3" w:rsidRPr="00256F1D">
        <w:rPr>
          <w:rFonts w:asciiTheme="majorBidi" w:hAnsiTheme="majorBidi" w:cstheme="majorBidi"/>
          <w:color w:val="000000" w:themeColor="text1"/>
          <w:rtl/>
          <w:lang w:bidi="ar-DZ"/>
        </w:rPr>
        <w:t>"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مقر المديرية العملية للاتصالات </w:t>
      </w:r>
      <w:r w:rsidR="003D56FC" w:rsidRPr="00256F1D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-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طريق </w:t>
      </w:r>
      <w:proofErr w:type="spellStart"/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الصومام</w:t>
      </w:r>
      <w:proofErr w:type="spellEnd"/>
      <w:r w:rsidR="009233F3"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3D56FC" w:rsidRPr="00256F1D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-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جيجل</w:t>
      </w:r>
      <w:r w:rsidR="009233F3"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"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.</w:t>
      </w:r>
    </w:p>
    <w:p w:rsidR="00A441F3" w:rsidRPr="00256F1D" w:rsidRDefault="00404882" w:rsidP="00EC0430">
      <w:pPr>
        <w:tabs>
          <w:tab w:val="left" w:pos="1534"/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>يتعين على المتعهد تقديم كل الوثائق المذكورة في دفتر الشروط</w:t>
      </w:r>
      <w:r w:rsidR="00A441F3" w:rsidRPr="00256F1D">
        <w:rPr>
          <w:rFonts w:asciiTheme="majorBidi" w:hAnsiTheme="majorBidi" w:cstheme="majorBidi"/>
          <w:color w:val="000000" w:themeColor="text1"/>
          <w:rtl/>
        </w:rPr>
        <w:t>.</w:t>
      </w:r>
    </w:p>
    <w:p w:rsidR="002511B1" w:rsidRPr="00256F1D" w:rsidRDefault="002511B1" w:rsidP="002F2A4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 xml:space="preserve">حدد </w:t>
      </w:r>
      <w:r w:rsidR="002F2A40" w:rsidRPr="00256F1D">
        <w:rPr>
          <w:rFonts w:asciiTheme="majorBidi" w:hAnsiTheme="majorBidi" w:cstheme="majorBidi" w:hint="cs"/>
          <w:color w:val="000000" w:themeColor="text1"/>
          <w:rtl/>
        </w:rPr>
        <w:t xml:space="preserve">أجل </w:t>
      </w:r>
      <w:r w:rsidRPr="00256F1D">
        <w:rPr>
          <w:rFonts w:asciiTheme="majorBidi" w:hAnsiTheme="majorBidi" w:cstheme="majorBidi"/>
          <w:color w:val="000000" w:themeColor="text1"/>
          <w:rtl/>
        </w:rPr>
        <w:t>تقديم العروض في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 : اليوم 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rtl/>
        </w:rPr>
        <w:t>ال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ع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rtl/>
        </w:rPr>
        <w:t>ا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شر (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rtl/>
        </w:rPr>
        <w:t>10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) من 08.00 سا إلى 14.00 سا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ابتداء من أول يوم لصدور هذا الإعلان </w:t>
      </w:r>
      <w:r w:rsidR="00EC0430" w:rsidRPr="00256F1D">
        <w:rPr>
          <w:rFonts w:asciiTheme="majorBidi" w:hAnsiTheme="majorBidi" w:cstheme="majorBidi"/>
          <w:color w:val="000000" w:themeColor="text1"/>
          <w:rtl/>
        </w:rPr>
        <w:t>على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EC0430" w:rsidRPr="00256F1D">
        <w:rPr>
          <w:rFonts w:asciiTheme="majorBidi" w:hAnsiTheme="majorBidi" w:cstheme="majorBidi"/>
          <w:color w:val="000000" w:themeColor="text1"/>
          <w:rtl/>
        </w:rPr>
        <w:t xml:space="preserve">الموقع الرسمي لاتصالات الجزائر على </w:t>
      </w:r>
      <w:r w:rsidR="002F2A40" w:rsidRPr="00256F1D">
        <w:rPr>
          <w:rFonts w:asciiTheme="majorBidi" w:hAnsiTheme="majorBidi" w:cstheme="majorBidi" w:hint="cs"/>
          <w:color w:val="000000" w:themeColor="text1"/>
          <w:rtl/>
        </w:rPr>
        <w:t xml:space="preserve">الأنترنت 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rtl/>
        </w:rPr>
        <w:t>"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spacing w:val="-1"/>
          <w:w w:val="105"/>
        </w:rPr>
        <w:t>ww.algerietelecom.dz</w:t>
      </w:r>
      <w:r w:rsidR="00EC0430" w:rsidRPr="00256F1D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rtl/>
        </w:rPr>
        <w:t>"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. </w:t>
      </w:r>
    </w:p>
    <w:p w:rsidR="00404882" w:rsidRPr="00256F1D" w:rsidRDefault="00404882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>إذا صادف هذا التاريخ يوم عطلة أو يوم راحة قانونية، تمدد فترة تحضير العروض إلى غاية يوم العمل الموالي.</w:t>
      </w:r>
    </w:p>
    <w:p w:rsidR="00404882" w:rsidRPr="00256F1D" w:rsidRDefault="00404882" w:rsidP="002F2A4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 xml:space="preserve">لا تؤخذ بعين الاعتبار 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>العروض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التي تقدم بعد </w:t>
      </w:r>
      <w:r w:rsidR="002F2A40" w:rsidRPr="00256F1D">
        <w:rPr>
          <w:rFonts w:asciiTheme="majorBidi" w:hAnsiTheme="majorBidi" w:cstheme="majorBidi" w:hint="cs"/>
          <w:color w:val="000000" w:themeColor="text1"/>
          <w:rtl/>
        </w:rPr>
        <w:t xml:space="preserve">آخر 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أجل </w:t>
      </w:r>
      <w:r w:rsidR="002F2A40" w:rsidRPr="00256F1D">
        <w:rPr>
          <w:rFonts w:asciiTheme="majorBidi" w:hAnsiTheme="majorBidi" w:cstheme="majorBidi" w:hint="cs"/>
          <w:color w:val="000000" w:themeColor="text1"/>
          <w:rtl/>
        </w:rPr>
        <w:t xml:space="preserve">لتقديم 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>العروض</w:t>
      </w:r>
      <w:r w:rsidRPr="00256F1D">
        <w:rPr>
          <w:rFonts w:asciiTheme="majorBidi" w:hAnsiTheme="majorBidi" w:cstheme="majorBidi"/>
          <w:color w:val="000000" w:themeColor="text1"/>
          <w:rtl/>
        </w:rPr>
        <w:t>.</w:t>
      </w:r>
    </w:p>
    <w:p w:rsidR="00404882" w:rsidRPr="00256F1D" w:rsidRDefault="00404882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 xml:space="preserve">يمكن 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 xml:space="preserve">للمتعهدين الحضور في الجلسة العلنية 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>ل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فتح الأظرفة 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 xml:space="preserve">و 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التي تتضمن 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 xml:space="preserve">فتح </w:t>
      </w:r>
      <w:r w:rsidRPr="00256F1D">
        <w:rPr>
          <w:rFonts w:asciiTheme="majorBidi" w:hAnsiTheme="majorBidi" w:cstheme="majorBidi"/>
          <w:color w:val="000000" w:themeColor="text1"/>
          <w:rtl/>
        </w:rPr>
        <w:t>العر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>و</w:t>
      </w:r>
      <w:r w:rsidRPr="00256F1D">
        <w:rPr>
          <w:rFonts w:asciiTheme="majorBidi" w:hAnsiTheme="majorBidi" w:cstheme="majorBidi"/>
          <w:color w:val="000000" w:themeColor="text1"/>
          <w:rtl/>
        </w:rPr>
        <w:t>ض التقني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>ة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والمالي</w:t>
      </w:r>
      <w:r w:rsidR="003F2540" w:rsidRPr="00256F1D">
        <w:rPr>
          <w:rFonts w:asciiTheme="majorBidi" w:hAnsiTheme="majorBidi" w:cstheme="majorBidi"/>
          <w:color w:val="000000" w:themeColor="text1"/>
          <w:rtl/>
        </w:rPr>
        <w:t>ة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،</w:t>
      </w:r>
      <w:r w:rsidRPr="00256F1D">
        <w:rPr>
          <w:rFonts w:asciiTheme="majorBidi" w:eastAsia="Calibri" w:hAnsiTheme="majorBidi" w:cstheme="majorBidi"/>
          <w:color w:val="000000" w:themeColor="text1"/>
          <w:rtl/>
          <w:lang w:bidi="ar-DZ"/>
        </w:rPr>
        <w:t xml:space="preserve"> 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في نفس اليوم المصادف </w:t>
      </w:r>
      <w:r w:rsidR="00A441F3" w:rsidRPr="00256F1D">
        <w:rPr>
          <w:rFonts w:asciiTheme="majorBidi" w:hAnsiTheme="majorBidi" w:cstheme="majorBidi"/>
          <w:color w:val="000000" w:themeColor="text1"/>
          <w:rtl/>
        </w:rPr>
        <w:t>ل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تقديم العروض وذلك على الساعة </w:t>
      </w:r>
      <w:r w:rsidRPr="00256F1D">
        <w:rPr>
          <w:rFonts w:asciiTheme="majorBidi" w:hAnsiTheme="majorBidi" w:cstheme="majorBidi"/>
          <w:b/>
          <w:bCs/>
          <w:color w:val="000000" w:themeColor="text1"/>
          <w:rtl/>
        </w:rPr>
        <w:t>الثانية زوالا 14:00 سا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في العنوان المذكور أعلاه.</w:t>
      </w:r>
    </w:p>
    <w:p w:rsidR="0081085B" w:rsidRPr="00256F1D" w:rsidRDefault="001C7BD0" w:rsidP="009A1CE6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lang w:bidi="ar-DZ"/>
        </w:rPr>
      </w:pPr>
      <w:r w:rsidRPr="00256F1D">
        <w:rPr>
          <w:rFonts w:asciiTheme="majorBidi" w:hAnsiTheme="majorBidi" w:cstheme="majorBidi"/>
          <w:color w:val="000000" w:themeColor="text1"/>
          <w:rtl/>
        </w:rPr>
        <w:t>يبقي</w:t>
      </w:r>
      <w:r w:rsidR="00404882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256F1D">
        <w:rPr>
          <w:rFonts w:asciiTheme="majorBidi" w:hAnsiTheme="majorBidi" w:cstheme="majorBidi"/>
          <w:color w:val="000000" w:themeColor="text1"/>
          <w:rtl/>
        </w:rPr>
        <w:t>المتع</w:t>
      </w:r>
      <w:r w:rsidR="00A441F3" w:rsidRPr="00256F1D">
        <w:rPr>
          <w:rFonts w:asciiTheme="majorBidi" w:hAnsiTheme="majorBidi" w:cstheme="majorBidi"/>
          <w:color w:val="000000" w:themeColor="text1"/>
          <w:rtl/>
        </w:rPr>
        <w:t>هد</w:t>
      </w:r>
      <w:r w:rsidR="00EC0430" w:rsidRPr="00256F1D">
        <w:rPr>
          <w:rFonts w:asciiTheme="majorBidi" w:hAnsiTheme="majorBidi" w:cstheme="majorBidi"/>
          <w:color w:val="000000" w:themeColor="text1"/>
          <w:rtl/>
        </w:rPr>
        <w:t>ون</w:t>
      </w:r>
      <w:r w:rsidRPr="00256F1D">
        <w:rPr>
          <w:rFonts w:asciiTheme="majorBidi" w:hAnsiTheme="majorBidi" w:cstheme="majorBidi"/>
          <w:color w:val="000000" w:themeColor="text1"/>
          <w:rtl/>
        </w:rPr>
        <w:t xml:space="preserve"> ملتز</w:t>
      </w:r>
      <w:r w:rsidR="00A441F3" w:rsidRPr="00256F1D">
        <w:rPr>
          <w:rFonts w:asciiTheme="majorBidi" w:hAnsiTheme="majorBidi" w:cstheme="majorBidi"/>
          <w:color w:val="000000" w:themeColor="text1"/>
          <w:rtl/>
        </w:rPr>
        <w:t>م</w:t>
      </w:r>
      <w:r w:rsidR="00404882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EC0430" w:rsidRPr="00256F1D">
        <w:rPr>
          <w:rFonts w:asciiTheme="majorBidi" w:hAnsiTheme="majorBidi" w:cstheme="majorBidi"/>
          <w:color w:val="000000" w:themeColor="text1"/>
          <w:rtl/>
        </w:rPr>
        <w:t>بعروضهم</w:t>
      </w:r>
      <w:r w:rsidR="00404882" w:rsidRPr="00256F1D">
        <w:rPr>
          <w:rFonts w:asciiTheme="majorBidi" w:hAnsiTheme="majorBidi" w:cstheme="majorBidi"/>
          <w:color w:val="000000" w:themeColor="text1"/>
          <w:rtl/>
        </w:rPr>
        <w:t xml:space="preserve"> لمدة </w:t>
      </w:r>
      <w:r w:rsidR="00943011" w:rsidRPr="00256F1D">
        <w:rPr>
          <w:rFonts w:asciiTheme="majorBidi" w:hAnsiTheme="majorBidi" w:cstheme="majorBidi"/>
          <w:b/>
          <w:bCs/>
          <w:color w:val="000000" w:themeColor="text1"/>
          <w:rtl/>
        </w:rPr>
        <w:t xml:space="preserve">مئة و ثمانين </w:t>
      </w:r>
      <w:r w:rsidR="00404882" w:rsidRPr="00256F1D"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 w:rsidR="00943011" w:rsidRPr="00256F1D">
        <w:rPr>
          <w:rFonts w:asciiTheme="majorBidi" w:hAnsiTheme="majorBidi" w:cstheme="majorBidi"/>
          <w:b/>
          <w:bCs/>
          <w:color w:val="000000" w:themeColor="text1"/>
          <w:rtl/>
        </w:rPr>
        <w:t>180</w:t>
      </w:r>
      <w:r w:rsidR="00404882" w:rsidRPr="00256F1D">
        <w:rPr>
          <w:rFonts w:asciiTheme="majorBidi" w:hAnsiTheme="majorBidi" w:cstheme="majorBidi"/>
          <w:b/>
          <w:bCs/>
          <w:color w:val="000000" w:themeColor="text1"/>
          <w:rtl/>
        </w:rPr>
        <w:t>) يوما</w:t>
      </w:r>
      <w:r w:rsidR="00404882" w:rsidRPr="00256F1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404882"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ابتداء من </w:t>
      </w:r>
      <w:r w:rsidR="00943011" w:rsidRPr="00256F1D">
        <w:rPr>
          <w:rFonts w:asciiTheme="majorBidi" w:hAnsiTheme="majorBidi" w:cstheme="majorBidi"/>
          <w:color w:val="000000" w:themeColor="text1"/>
          <w:rtl/>
          <w:lang w:bidi="ar-DZ"/>
        </w:rPr>
        <w:t>يوم</w:t>
      </w:r>
      <w:r w:rsidR="00404882"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="00A441F3" w:rsidRPr="00256F1D">
        <w:rPr>
          <w:rFonts w:asciiTheme="majorBidi" w:hAnsiTheme="majorBidi" w:cstheme="majorBidi"/>
          <w:color w:val="000000" w:themeColor="text1"/>
          <w:rtl/>
          <w:lang w:bidi="ar-DZ"/>
        </w:rPr>
        <w:t>فتح</w:t>
      </w:r>
      <w:r w:rsidR="00404882" w:rsidRPr="00256F1D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العروض.</w:t>
      </w:r>
    </w:p>
    <w:sectPr w:rsidR="0081085B" w:rsidRPr="00256F1D" w:rsidSect="005E4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5883"/>
    <w:multiLevelType w:val="multilevel"/>
    <w:tmpl w:val="8318AD3A"/>
    <w:lvl w:ilvl="0">
      <w:start w:val="1"/>
      <w:numFmt w:val="decimal"/>
      <w:lvlText w:val="%1-"/>
      <w:lvlJc w:val="left"/>
      <w:pPr>
        <w:ind w:left="1098" w:hanging="390"/>
      </w:pPr>
      <w:rPr>
        <w:rFonts w:ascii="Arial Narrow" w:eastAsia="Times New Roman" w:hAnsi="Arial Narrow" w:cs="Times New Roman"/>
        <w:b/>
        <w:bCs/>
      </w:rPr>
    </w:lvl>
    <w:lvl w:ilvl="1">
      <w:start w:val="1"/>
      <w:numFmt w:val="decimal"/>
      <w:lvlText w:val="%1-%2"/>
      <w:lvlJc w:val="left"/>
      <w:pPr>
        <w:ind w:left="108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0" w:hanging="1800"/>
      </w:pPr>
      <w:rPr>
        <w:rFonts w:hint="default"/>
      </w:rPr>
    </w:lvl>
  </w:abstractNum>
  <w:abstractNum w:abstractNumId="1" w15:restartNumberingAfterBreak="0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1C4F"/>
    <w:multiLevelType w:val="hybridMultilevel"/>
    <w:tmpl w:val="70C0E10E"/>
    <w:lvl w:ilvl="0" w:tplc="B2A26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93D"/>
    <w:rsid w:val="00022DC8"/>
    <w:rsid w:val="00050344"/>
    <w:rsid w:val="00061646"/>
    <w:rsid w:val="00087A0A"/>
    <w:rsid w:val="000D09F8"/>
    <w:rsid w:val="000E2FAE"/>
    <w:rsid w:val="000F220C"/>
    <w:rsid w:val="00124ABC"/>
    <w:rsid w:val="001B6283"/>
    <w:rsid w:val="001B66CD"/>
    <w:rsid w:val="001B789C"/>
    <w:rsid w:val="001C14B7"/>
    <w:rsid w:val="001C7BD0"/>
    <w:rsid w:val="001E2E97"/>
    <w:rsid w:val="001F0F9A"/>
    <w:rsid w:val="001F76D4"/>
    <w:rsid w:val="0023495A"/>
    <w:rsid w:val="0024663A"/>
    <w:rsid w:val="002511B1"/>
    <w:rsid w:val="00256F1D"/>
    <w:rsid w:val="002803B4"/>
    <w:rsid w:val="002D799D"/>
    <w:rsid w:val="002E4475"/>
    <w:rsid w:val="002F2A40"/>
    <w:rsid w:val="003062C4"/>
    <w:rsid w:val="003217E8"/>
    <w:rsid w:val="00326C4F"/>
    <w:rsid w:val="00332347"/>
    <w:rsid w:val="00361CCE"/>
    <w:rsid w:val="003628D0"/>
    <w:rsid w:val="003B0B7D"/>
    <w:rsid w:val="003C2AE6"/>
    <w:rsid w:val="003D56FC"/>
    <w:rsid w:val="003D6BBF"/>
    <w:rsid w:val="003F2540"/>
    <w:rsid w:val="00404882"/>
    <w:rsid w:val="00405637"/>
    <w:rsid w:val="004313DB"/>
    <w:rsid w:val="004B3A24"/>
    <w:rsid w:val="00510955"/>
    <w:rsid w:val="00523354"/>
    <w:rsid w:val="00550EA1"/>
    <w:rsid w:val="005522E7"/>
    <w:rsid w:val="005556C9"/>
    <w:rsid w:val="00556014"/>
    <w:rsid w:val="0056081D"/>
    <w:rsid w:val="00565634"/>
    <w:rsid w:val="00565B07"/>
    <w:rsid w:val="005753BA"/>
    <w:rsid w:val="00595792"/>
    <w:rsid w:val="005B2DF2"/>
    <w:rsid w:val="005B7419"/>
    <w:rsid w:val="005D093D"/>
    <w:rsid w:val="005E4560"/>
    <w:rsid w:val="005E4A02"/>
    <w:rsid w:val="00694E6B"/>
    <w:rsid w:val="006A4691"/>
    <w:rsid w:val="006B7133"/>
    <w:rsid w:val="007005A1"/>
    <w:rsid w:val="00707C56"/>
    <w:rsid w:val="00720266"/>
    <w:rsid w:val="00734C85"/>
    <w:rsid w:val="007413F8"/>
    <w:rsid w:val="00742354"/>
    <w:rsid w:val="00766356"/>
    <w:rsid w:val="007746B7"/>
    <w:rsid w:val="0078146D"/>
    <w:rsid w:val="00786E76"/>
    <w:rsid w:val="007E387D"/>
    <w:rsid w:val="007F43FB"/>
    <w:rsid w:val="0080070A"/>
    <w:rsid w:val="0081085B"/>
    <w:rsid w:val="00830256"/>
    <w:rsid w:val="0084473C"/>
    <w:rsid w:val="00845C4F"/>
    <w:rsid w:val="00903898"/>
    <w:rsid w:val="009233F3"/>
    <w:rsid w:val="00943011"/>
    <w:rsid w:val="009518FF"/>
    <w:rsid w:val="009579E6"/>
    <w:rsid w:val="009634E4"/>
    <w:rsid w:val="0096358B"/>
    <w:rsid w:val="00974D41"/>
    <w:rsid w:val="00994BA4"/>
    <w:rsid w:val="009A1CE6"/>
    <w:rsid w:val="009D5D20"/>
    <w:rsid w:val="00A07E3C"/>
    <w:rsid w:val="00A16EEE"/>
    <w:rsid w:val="00A245BD"/>
    <w:rsid w:val="00A441F3"/>
    <w:rsid w:val="00A85C72"/>
    <w:rsid w:val="00A97083"/>
    <w:rsid w:val="00AE1254"/>
    <w:rsid w:val="00AE28B8"/>
    <w:rsid w:val="00B12E54"/>
    <w:rsid w:val="00B139AE"/>
    <w:rsid w:val="00B23F9E"/>
    <w:rsid w:val="00B96956"/>
    <w:rsid w:val="00C203F6"/>
    <w:rsid w:val="00C47F10"/>
    <w:rsid w:val="00C72CB7"/>
    <w:rsid w:val="00C75F9C"/>
    <w:rsid w:val="00C95586"/>
    <w:rsid w:val="00CB4745"/>
    <w:rsid w:val="00CB5AD4"/>
    <w:rsid w:val="00D17221"/>
    <w:rsid w:val="00D26B2F"/>
    <w:rsid w:val="00D46821"/>
    <w:rsid w:val="00DA4976"/>
    <w:rsid w:val="00DA67BA"/>
    <w:rsid w:val="00DD334D"/>
    <w:rsid w:val="00DE4DF6"/>
    <w:rsid w:val="00E20602"/>
    <w:rsid w:val="00E259BA"/>
    <w:rsid w:val="00E2725D"/>
    <w:rsid w:val="00E414FF"/>
    <w:rsid w:val="00E93BA0"/>
    <w:rsid w:val="00EA10CC"/>
    <w:rsid w:val="00EB069C"/>
    <w:rsid w:val="00EC0430"/>
    <w:rsid w:val="00F17AC7"/>
    <w:rsid w:val="00F220A5"/>
    <w:rsid w:val="00F6369A"/>
    <w:rsid w:val="00F76B89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DDCFA2-FFAA-4F41-8337-2B5E99BF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093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D093D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IDIR NASSIM</dc:creator>
  <cp:lastModifiedBy>MOHAMED YESSAAD</cp:lastModifiedBy>
  <cp:revision>5</cp:revision>
  <cp:lastPrinted>2019-09-08T08:40:00Z</cp:lastPrinted>
  <dcterms:created xsi:type="dcterms:W3CDTF">2019-09-09T10:05:00Z</dcterms:created>
  <dcterms:modified xsi:type="dcterms:W3CDTF">2019-09-09T12:51:00Z</dcterms:modified>
</cp:coreProperties>
</file>